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D50B8" w14:textId="77777777" w:rsidR="00463917" w:rsidRPr="00463917" w:rsidRDefault="00463917" w:rsidP="00463917">
      <w:pPr>
        <w:rPr>
          <w:rFonts w:asciiTheme="minorHAnsi" w:hAnsiTheme="minorHAnsi"/>
          <w:b/>
          <w:bCs/>
          <w:sz w:val="28"/>
          <w:szCs w:val="28"/>
        </w:rPr>
      </w:pPr>
      <w:r w:rsidRPr="00463917">
        <w:rPr>
          <w:rFonts w:asciiTheme="minorHAnsi" w:hAnsiTheme="minorHAnsi"/>
          <w:b/>
          <w:bCs/>
          <w:sz w:val="28"/>
          <w:szCs w:val="28"/>
        </w:rPr>
        <w:t>Jaarthema 2026 – Verbindingskracht</w:t>
      </w:r>
    </w:p>
    <w:p w14:paraId="5C5E6E25" w14:textId="618775E0" w:rsidR="00463917" w:rsidRPr="00463917" w:rsidRDefault="00352C8F" w:rsidP="00463917">
      <w:pPr>
        <w:rPr>
          <w:rFonts w:asciiTheme="minorHAnsi" w:hAnsiTheme="minorHAnsi"/>
        </w:rPr>
      </w:pPr>
      <w:r>
        <w:rPr>
          <w:rFonts w:asciiTheme="minorHAnsi" w:hAnsiTheme="minorHAnsi"/>
          <w:i/>
          <w:iCs/>
        </w:rPr>
        <w:t>4</w:t>
      </w:r>
      <w:r w:rsidR="00463917" w:rsidRPr="00463917">
        <w:rPr>
          <w:rFonts w:asciiTheme="minorHAnsi" w:hAnsiTheme="minorHAnsi"/>
          <w:i/>
          <w:iCs/>
          <w:vertAlign w:val="superscript"/>
        </w:rPr>
        <w:t>e</w:t>
      </w:r>
      <w:r w:rsidR="00463917" w:rsidRPr="00463917">
        <w:rPr>
          <w:rFonts w:asciiTheme="minorHAnsi" w:hAnsiTheme="minorHAnsi"/>
          <w:i/>
          <w:iCs/>
        </w:rPr>
        <w:t xml:space="preserve"> kwartaal </w:t>
      </w:r>
      <w:r>
        <w:rPr>
          <w:rFonts w:asciiTheme="minorHAnsi" w:hAnsiTheme="minorHAnsi"/>
          <w:i/>
          <w:iCs/>
        </w:rPr>
        <w:t>Verbindingskracht</w:t>
      </w:r>
    </w:p>
    <w:p w14:paraId="2DB47056" w14:textId="77777777" w:rsidR="00463917" w:rsidRPr="00463917" w:rsidRDefault="00463917" w:rsidP="00463917">
      <w:pPr>
        <w:rPr>
          <w:rFonts w:asciiTheme="minorHAnsi" w:hAnsiTheme="minorHAnsi"/>
        </w:rPr>
      </w:pPr>
    </w:p>
    <w:p w14:paraId="0544E053" w14:textId="66D42FB8" w:rsidR="003B1B7F" w:rsidRDefault="00C052A7" w:rsidP="00463917">
      <w:pPr>
        <w:rPr>
          <w:rFonts w:asciiTheme="minorHAnsi" w:hAnsiTheme="minorHAnsi"/>
        </w:rPr>
      </w:pPr>
      <w:r w:rsidRPr="00C052A7">
        <w:rPr>
          <w:rFonts w:asciiTheme="minorHAnsi" w:hAnsiTheme="minorHAnsi"/>
        </w:rPr>
        <w:t>We mogen vanuit liefde, vertrouwen en verwondering leven. Dat geeft moed en kracht om ons te blijven verbinden: met onszelf, met anderen en de wereld. Ook en juist als het niet gemakkelijk is. De waarden die we hebben meegekregen willen we, in onze eigen vorm, weer doorgeven. Zo groeit de ziel van een gemeenschap en kan hoop de vrucht van liefdevolle verbondenheid worden. Die zachte kracht maakt toekomst mogelijk – ook en zelfs in deze tijd.</w:t>
      </w:r>
    </w:p>
    <w:p w14:paraId="278B0E38" w14:textId="77777777" w:rsidR="00C052A7" w:rsidRPr="00463917" w:rsidRDefault="00C052A7" w:rsidP="00463917">
      <w:pPr>
        <w:rPr>
          <w:rFonts w:asciiTheme="minorHAnsi" w:hAnsiTheme="minorHAnsi"/>
        </w:rPr>
      </w:pPr>
    </w:p>
    <w:p w14:paraId="5D1F4CFB" w14:textId="77777777" w:rsidR="00463917" w:rsidRPr="00463917" w:rsidRDefault="00463917" w:rsidP="00463917">
      <w:pPr>
        <w:rPr>
          <w:rFonts w:asciiTheme="minorHAnsi" w:hAnsiTheme="minorHAnsi"/>
          <w:b/>
          <w:bCs/>
        </w:rPr>
      </w:pPr>
      <w:r w:rsidRPr="00463917">
        <w:rPr>
          <w:rFonts w:asciiTheme="minorHAnsi" w:hAnsiTheme="minorHAnsi"/>
          <w:b/>
          <w:bCs/>
        </w:rPr>
        <w:t>Invalshoeken voor verdere verdieping</w:t>
      </w:r>
    </w:p>
    <w:p w14:paraId="14D9333F" w14:textId="77777777" w:rsidR="00463917" w:rsidRPr="00463917" w:rsidRDefault="00463917" w:rsidP="00463917">
      <w:pPr>
        <w:rPr>
          <w:rFonts w:asciiTheme="minorHAnsi" w:hAnsiTheme="minorHAnsi"/>
        </w:rPr>
      </w:pPr>
      <w:r w:rsidRPr="00463917">
        <w:rPr>
          <w:rFonts w:asciiTheme="minorHAnsi" w:hAnsiTheme="minorHAnsi"/>
          <w:b/>
          <w:bCs/>
        </w:rPr>
        <w:t>I. Verdieping voor viering en gesprek.</w:t>
      </w:r>
      <w:r w:rsidRPr="00463917">
        <w:rPr>
          <w:rFonts w:asciiTheme="minorHAnsi" w:hAnsiTheme="minorHAnsi"/>
        </w:rPr>
        <w:t xml:space="preserve"> </w:t>
      </w:r>
    </w:p>
    <w:p w14:paraId="6B8FA73D" w14:textId="77777777" w:rsidR="00463917" w:rsidRPr="00463917" w:rsidRDefault="00463917" w:rsidP="00463917">
      <w:pPr>
        <w:rPr>
          <w:rFonts w:asciiTheme="minorHAnsi" w:hAnsiTheme="minorHAnsi"/>
        </w:rPr>
      </w:pPr>
      <w:r w:rsidRPr="00463917">
        <w:rPr>
          <w:rFonts w:asciiTheme="minorHAnsi" w:hAnsiTheme="minorHAnsi"/>
        </w:rPr>
        <w:t xml:space="preserve">Bij deze verdieping richten we ons per </w:t>
      </w:r>
      <w:proofErr w:type="spellStart"/>
      <w:r w:rsidRPr="00463917">
        <w:rPr>
          <w:rFonts w:asciiTheme="minorHAnsi" w:hAnsiTheme="minorHAnsi"/>
        </w:rPr>
        <w:t>subthema</w:t>
      </w:r>
      <w:proofErr w:type="spellEnd"/>
      <w:r w:rsidRPr="00463917">
        <w:rPr>
          <w:rFonts w:asciiTheme="minorHAnsi" w:hAnsiTheme="minorHAnsi"/>
        </w:rPr>
        <w:t xml:space="preserve"> op de volgende driedeling: </w:t>
      </w:r>
    </w:p>
    <w:p w14:paraId="010FC793" w14:textId="77777777" w:rsidR="00463917" w:rsidRPr="00463917" w:rsidRDefault="00463917" w:rsidP="00463917">
      <w:pPr>
        <w:pStyle w:val="Lijstalinea"/>
        <w:numPr>
          <w:ilvl w:val="0"/>
          <w:numId w:val="6"/>
        </w:numPr>
      </w:pPr>
      <w:r w:rsidRPr="00463917">
        <w:rPr>
          <w:i/>
          <w:iCs/>
        </w:rPr>
        <w:t>religieus-humanistisch;</w:t>
      </w:r>
      <w:r w:rsidRPr="00463917">
        <w:t xml:space="preserve"> wat kunnen we weten en zeggen vanuit onze religieus-humanistische levensvisie, ons geloof waarbij we oog willen hebben voor de mens en wat ons overstijgt?</w:t>
      </w:r>
    </w:p>
    <w:p w14:paraId="556801FB" w14:textId="77777777" w:rsidR="00463917" w:rsidRPr="00463917" w:rsidRDefault="00463917" w:rsidP="00463917">
      <w:pPr>
        <w:pStyle w:val="Lijstalinea"/>
        <w:numPr>
          <w:ilvl w:val="0"/>
          <w:numId w:val="6"/>
        </w:numPr>
      </w:pPr>
      <w:r w:rsidRPr="00463917">
        <w:rPr>
          <w:i/>
          <w:iCs/>
        </w:rPr>
        <w:t>persoonlijk;</w:t>
      </w:r>
      <w:r w:rsidRPr="00463917">
        <w:t xml:space="preserve"> hoe werkt dit thema door in je eigen leven, welke persoonlijke uitdagingen kunnen daarbij een rol spelen en wat betekent dit voor onze relatie met anderen?</w:t>
      </w:r>
    </w:p>
    <w:p w14:paraId="1220E124" w14:textId="77777777" w:rsidR="00463917" w:rsidRPr="00463917" w:rsidRDefault="00463917" w:rsidP="00463917">
      <w:pPr>
        <w:pStyle w:val="Lijstalinea"/>
        <w:numPr>
          <w:ilvl w:val="0"/>
          <w:numId w:val="6"/>
        </w:numPr>
      </w:pPr>
      <w:r w:rsidRPr="00463917">
        <w:rPr>
          <w:i/>
          <w:iCs/>
        </w:rPr>
        <w:t>samenleving;</w:t>
      </w:r>
      <w:r w:rsidRPr="00463917">
        <w:t xml:space="preserve"> wat zien we ten aanzien van het thema in de bredere context van de maatschappij en welke invloed heeft dit in hoe we ons als bredere gemeenschap hiertoe verhouden?</w:t>
      </w:r>
    </w:p>
    <w:p w14:paraId="1269D0B0" w14:textId="77777777" w:rsidR="00463917" w:rsidRPr="00463917" w:rsidRDefault="00463917" w:rsidP="00463917">
      <w:pPr>
        <w:rPr>
          <w:rFonts w:asciiTheme="minorHAnsi" w:hAnsiTheme="minorHAnsi"/>
          <w:b/>
          <w:bCs/>
        </w:rPr>
      </w:pPr>
    </w:p>
    <w:p w14:paraId="0077A2AB" w14:textId="77777777" w:rsidR="00463917" w:rsidRPr="00463917" w:rsidRDefault="00463917" w:rsidP="00463917">
      <w:pPr>
        <w:rPr>
          <w:rFonts w:asciiTheme="minorHAnsi" w:hAnsiTheme="minorHAnsi"/>
        </w:rPr>
      </w:pPr>
      <w:r w:rsidRPr="00463917">
        <w:rPr>
          <w:rFonts w:asciiTheme="minorHAnsi" w:hAnsiTheme="minorHAnsi"/>
          <w:b/>
          <w:bCs/>
        </w:rPr>
        <w:t>II. Relevante denkers.</w:t>
      </w:r>
      <w:r w:rsidRPr="00463917">
        <w:rPr>
          <w:rFonts w:asciiTheme="minorHAnsi" w:hAnsiTheme="minorHAnsi"/>
        </w:rPr>
        <w:t xml:space="preserve"> Beschouwingen vanuit de wetenschap kunnen onze reflectie verrijken met nieuwe inzichten als je die toetst aan een religieus-humanistische levensvisie. Inzichten die zowel intellectuele verdieping biedt als praktische toepassingen aanreiken.</w:t>
      </w:r>
    </w:p>
    <w:p w14:paraId="08A82C7A" w14:textId="77777777" w:rsidR="00463917" w:rsidRPr="00463917" w:rsidRDefault="00463917" w:rsidP="00463917">
      <w:pPr>
        <w:rPr>
          <w:rFonts w:asciiTheme="minorHAnsi" w:hAnsiTheme="minorHAnsi"/>
          <w:b/>
          <w:bCs/>
        </w:rPr>
      </w:pPr>
    </w:p>
    <w:p w14:paraId="36BEFA32" w14:textId="77777777" w:rsidR="00463917" w:rsidRPr="00463917" w:rsidRDefault="00463917" w:rsidP="00463917">
      <w:pPr>
        <w:rPr>
          <w:rFonts w:asciiTheme="minorHAnsi" w:hAnsiTheme="minorHAnsi"/>
        </w:rPr>
      </w:pPr>
      <w:r w:rsidRPr="00463917">
        <w:rPr>
          <w:rFonts w:asciiTheme="minorHAnsi" w:hAnsiTheme="minorHAnsi"/>
          <w:b/>
          <w:bCs/>
        </w:rPr>
        <w:t>III. Verwijzingen naar de Bibliotheek online</w:t>
      </w:r>
      <w:r w:rsidRPr="00463917">
        <w:rPr>
          <w:rFonts w:asciiTheme="minorHAnsi" w:hAnsiTheme="minorHAnsi"/>
        </w:rPr>
        <w:t xml:space="preserve"> sluiten elke uitwerking af. Deze digitale bibliotheek van het genootschap bevat een schat aan materiaal over religieus-humanisme, historische documenten, weekbrieven en artikelen die verdere verdieping mogelijk maken.</w:t>
      </w:r>
    </w:p>
    <w:p w14:paraId="57912625" w14:textId="77777777" w:rsidR="00463917" w:rsidRPr="00463917" w:rsidRDefault="00463917" w:rsidP="00463917">
      <w:pPr>
        <w:rPr>
          <w:rFonts w:asciiTheme="minorHAnsi" w:hAnsiTheme="minorHAnsi"/>
        </w:rPr>
      </w:pPr>
    </w:p>
    <w:p w14:paraId="767130BB" w14:textId="622D5E03" w:rsidR="00463917" w:rsidRPr="00463917" w:rsidRDefault="00463917" w:rsidP="00463917">
      <w:pPr>
        <w:rPr>
          <w:rFonts w:asciiTheme="minorHAnsi" w:hAnsiTheme="minorHAnsi"/>
        </w:rPr>
      </w:pPr>
      <w:r w:rsidRPr="00463917">
        <w:rPr>
          <w:rFonts w:asciiTheme="minorHAnsi" w:hAnsiTheme="minorHAnsi"/>
          <w:b/>
          <w:bCs/>
        </w:rPr>
        <w:t xml:space="preserve">Aanknopingspunten bij de </w:t>
      </w:r>
      <w:proofErr w:type="spellStart"/>
      <w:r w:rsidRPr="00463917">
        <w:rPr>
          <w:rFonts w:asciiTheme="minorHAnsi" w:hAnsiTheme="minorHAnsi"/>
          <w:b/>
          <w:bCs/>
        </w:rPr>
        <w:t>meerjarenvisie</w:t>
      </w:r>
      <w:proofErr w:type="spellEnd"/>
      <w:r w:rsidRPr="00463917">
        <w:rPr>
          <w:rFonts w:asciiTheme="minorHAnsi" w:hAnsiTheme="minorHAnsi"/>
          <w:b/>
          <w:bCs/>
        </w:rPr>
        <w:t>.</w:t>
      </w:r>
      <w:r w:rsidRPr="00463917">
        <w:rPr>
          <w:rFonts w:asciiTheme="minorHAnsi" w:hAnsiTheme="minorHAnsi"/>
        </w:rPr>
        <w:t xml:space="preserve"> Voor het gehele kwartaal wordt ook een handreiking gedaan over hoe het </w:t>
      </w:r>
      <w:proofErr w:type="spellStart"/>
      <w:r w:rsidRPr="00463917">
        <w:rPr>
          <w:rFonts w:asciiTheme="minorHAnsi" w:hAnsiTheme="minorHAnsi"/>
        </w:rPr>
        <w:t>subthema</w:t>
      </w:r>
      <w:proofErr w:type="spellEnd"/>
      <w:r w:rsidRPr="00463917">
        <w:rPr>
          <w:rFonts w:asciiTheme="minorHAnsi" w:hAnsiTheme="minorHAnsi"/>
        </w:rPr>
        <w:t xml:space="preserve"> aansluit bij de ambities en koers van het Apostolisch Genootschap, zowel in theoretische als praktische zin. </w:t>
      </w:r>
    </w:p>
    <w:p w14:paraId="6F676739" w14:textId="77777777" w:rsidR="00463917" w:rsidRPr="00463917" w:rsidRDefault="00463917" w:rsidP="00463917">
      <w:pPr>
        <w:rPr>
          <w:rFonts w:asciiTheme="minorHAnsi" w:hAnsiTheme="minorHAnsi"/>
        </w:rPr>
      </w:pPr>
    </w:p>
    <w:p w14:paraId="6CEFE81F" w14:textId="77777777" w:rsidR="00463917" w:rsidRPr="00463917" w:rsidRDefault="00463917" w:rsidP="00463917">
      <w:pPr>
        <w:rPr>
          <w:rFonts w:asciiTheme="minorHAnsi" w:hAnsiTheme="minorHAnsi"/>
        </w:rPr>
      </w:pPr>
      <w:r w:rsidRPr="00463917">
        <w:rPr>
          <w:rFonts w:asciiTheme="minorHAnsi" w:hAnsiTheme="minorHAnsi"/>
        </w:rPr>
        <w:t>Samen bieden deze invalshoeken een verkenning die uitnodigt tot verdieping, gesprek en toepassing in erediensten, gespreksgroepen, persoonlijke reflectie en maatschappelijke betrokkenheid.</w:t>
      </w:r>
    </w:p>
    <w:p w14:paraId="4AA8D530" w14:textId="77777777" w:rsidR="00463917" w:rsidRPr="00463917" w:rsidRDefault="00463917" w:rsidP="00463917">
      <w:pPr>
        <w:rPr>
          <w:rFonts w:asciiTheme="minorHAnsi" w:hAnsiTheme="minorHAnsi"/>
        </w:rPr>
      </w:pPr>
    </w:p>
    <w:p w14:paraId="4A0769E1" w14:textId="77777777" w:rsidR="00463917" w:rsidRPr="00463917" w:rsidRDefault="00463917" w:rsidP="00463917">
      <w:pPr>
        <w:rPr>
          <w:rFonts w:asciiTheme="minorHAnsi" w:hAnsiTheme="minorHAnsi"/>
        </w:rPr>
      </w:pPr>
      <w:r w:rsidRPr="00463917">
        <w:rPr>
          <w:rFonts w:asciiTheme="minorHAnsi" w:hAnsiTheme="minorHAnsi"/>
        </w:rPr>
        <w:t>Inhoud:</w:t>
      </w:r>
    </w:p>
    <w:p w14:paraId="1975B59B" w14:textId="3F3DEC45" w:rsidR="00463917" w:rsidRPr="00463917" w:rsidRDefault="00BC5DD6" w:rsidP="00463917">
      <w:pPr>
        <w:pStyle w:val="Geenafstand"/>
        <w:rPr>
          <w:b/>
          <w:bCs/>
          <w:lang w:eastAsia="nl-NL"/>
        </w:rPr>
      </w:pPr>
      <w:r>
        <w:rPr>
          <w:b/>
          <w:bCs/>
          <w:lang w:eastAsia="nl-NL"/>
        </w:rPr>
        <w:t>Vertrouwen en verwondering</w:t>
      </w:r>
      <w:r>
        <w:rPr>
          <w:b/>
          <w:bCs/>
          <w:lang w:eastAsia="nl-NL"/>
        </w:rPr>
        <w:tab/>
      </w:r>
      <w:r>
        <w:rPr>
          <w:b/>
          <w:bCs/>
          <w:lang w:eastAsia="nl-NL"/>
        </w:rPr>
        <w:tab/>
      </w:r>
      <w:r>
        <w:rPr>
          <w:b/>
          <w:bCs/>
          <w:lang w:eastAsia="nl-NL"/>
        </w:rPr>
        <w:tab/>
      </w:r>
      <w:r w:rsidR="00517F98">
        <w:rPr>
          <w:b/>
          <w:bCs/>
          <w:lang w:eastAsia="nl-NL"/>
        </w:rPr>
        <w:tab/>
      </w:r>
      <w:r w:rsidR="00517F98">
        <w:rPr>
          <w:b/>
          <w:bCs/>
          <w:lang w:eastAsia="nl-NL"/>
        </w:rPr>
        <w:tab/>
      </w:r>
      <w:r w:rsidR="00517F98">
        <w:rPr>
          <w:b/>
          <w:bCs/>
          <w:lang w:eastAsia="nl-NL"/>
        </w:rPr>
        <w:tab/>
      </w:r>
      <w:r w:rsidR="00517F98">
        <w:rPr>
          <w:b/>
          <w:bCs/>
          <w:lang w:eastAsia="nl-NL"/>
        </w:rPr>
        <w:tab/>
      </w:r>
      <w:r w:rsidR="00517F98">
        <w:rPr>
          <w:b/>
          <w:bCs/>
          <w:lang w:eastAsia="nl-NL"/>
        </w:rPr>
        <w:tab/>
      </w:r>
      <w:r w:rsidR="00463917" w:rsidRPr="00463917">
        <w:rPr>
          <w:b/>
          <w:bCs/>
          <w:lang w:eastAsia="nl-NL"/>
        </w:rPr>
        <w:t>2</w:t>
      </w:r>
    </w:p>
    <w:p w14:paraId="53C4BF1E" w14:textId="134031B7" w:rsidR="00463917" w:rsidRPr="00463917" w:rsidRDefault="00BC5DD6" w:rsidP="00463917">
      <w:pPr>
        <w:pStyle w:val="Geenafstand"/>
        <w:rPr>
          <w:b/>
          <w:bCs/>
          <w:lang w:eastAsia="nl-NL"/>
        </w:rPr>
      </w:pPr>
      <w:r>
        <w:rPr>
          <w:b/>
          <w:bCs/>
          <w:lang w:eastAsia="nl-NL"/>
        </w:rPr>
        <w:t>Liefde doorgeven</w:t>
      </w:r>
      <w:r>
        <w:rPr>
          <w:b/>
          <w:bCs/>
          <w:lang w:eastAsia="nl-NL"/>
        </w:rPr>
        <w:tab/>
      </w:r>
      <w:r>
        <w:rPr>
          <w:b/>
          <w:bCs/>
          <w:lang w:eastAsia="nl-NL"/>
        </w:rPr>
        <w:tab/>
      </w:r>
      <w:r>
        <w:rPr>
          <w:b/>
          <w:bCs/>
          <w:lang w:eastAsia="nl-NL"/>
        </w:rPr>
        <w:tab/>
      </w:r>
      <w:r>
        <w:rPr>
          <w:b/>
          <w:bCs/>
          <w:lang w:eastAsia="nl-NL"/>
        </w:rPr>
        <w:tab/>
      </w:r>
      <w:r w:rsidR="00517F98">
        <w:rPr>
          <w:b/>
          <w:bCs/>
          <w:lang w:eastAsia="nl-NL"/>
        </w:rPr>
        <w:tab/>
      </w:r>
      <w:r w:rsidR="00517F98">
        <w:rPr>
          <w:b/>
          <w:bCs/>
          <w:lang w:eastAsia="nl-NL"/>
        </w:rPr>
        <w:tab/>
      </w:r>
      <w:r w:rsidR="00517F98">
        <w:rPr>
          <w:b/>
          <w:bCs/>
          <w:lang w:eastAsia="nl-NL"/>
        </w:rPr>
        <w:tab/>
      </w:r>
      <w:r w:rsidR="00517F98">
        <w:rPr>
          <w:b/>
          <w:bCs/>
          <w:lang w:eastAsia="nl-NL"/>
        </w:rPr>
        <w:tab/>
      </w:r>
      <w:r w:rsidR="00517F98">
        <w:rPr>
          <w:b/>
          <w:bCs/>
          <w:lang w:eastAsia="nl-NL"/>
        </w:rPr>
        <w:tab/>
      </w:r>
      <w:r w:rsidR="00517F98">
        <w:rPr>
          <w:b/>
          <w:bCs/>
          <w:lang w:eastAsia="nl-NL"/>
        </w:rPr>
        <w:tab/>
      </w:r>
      <w:r w:rsidR="008E5BF6">
        <w:rPr>
          <w:b/>
          <w:bCs/>
          <w:lang w:eastAsia="nl-NL"/>
        </w:rPr>
        <w:t>8</w:t>
      </w:r>
    </w:p>
    <w:p w14:paraId="3DE4CA80" w14:textId="416114A0" w:rsidR="00463917" w:rsidRPr="00463917" w:rsidRDefault="00BC5DD6" w:rsidP="00463917">
      <w:pPr>
        <w:pStyle w:val="Geenafstand"/>
        <w:rPr>
          <w:b/>
          <w:bCs/>
          <w:lang w:eastAsia="nl-NL"/>
        </w:rPr>
      </w:pPr>
      <w:r>
        <w:rPr>
          <w:b/>
          <w:bCs/>
          <w:lang w:eastAsia="nl-NL"/>
        </w:rPr>
        <w:t>Actieve hoop</w:t>
      </w:r>
      <w:r>
        <w:rPr>
          <w:b/>
          <w:bCs/>
          <w:lang w:eastAsia="nl-NL"/>
        </w:rPr>
        <w:tab/>
      </w:r>
      <w:r w:rsidR="00A45F2E">
        <w:rPr>
          <w:b/>
          <w:bCs/>
          <w:lang w:eastAsia="nl-NL"/>
        </w:rPr>
        <w:tab/>
      </w:r>
      <w:r w:rsidR="00A45F2E">
        <w:rPr>
          <w:b/>
          <w:bCs/>
          <w:lang w:eastAsia="nl-NL"/>
        </w:rPr>
        <w:tab/>
      </w:r>
      <w:r w:rsidR="00A45F2E">
        <w:rPr>
          <w:b/>
          <w:bCs/>
          <w:lang w:eastAsia="nl-NL"/>
        </w:rPr>
        <w:tab/>
      </w:r>
      <w:r w:rsidR="00A45F2E">
        <w:rPr>
          <w:b/>
          <w:bCs/>
          <w:lang w:eastAsia="nl-NL"/>
        </w:rPr>
        <w:tab/>
      </w:r>
      <w:r w:rsidR="00A45F2E">
        <w:rPr>
          <w:b/>
          <w:bCs/>
          <w:lang w:eastAsia="nl-NL"/>
        </w:rPr>
        <w:tab/>
      </w:r>
      <w:r w:rsidR="00A45F2E">
        <w:rPr>
          <w:b/>
          <w:bCs/>
          <w:lang w:eastAsia="nl-NL"/>
        </w:rPr>
        <w:tab/>
      </w:r>
      <w:r w:rsidR="00A45F2E">
        <w:rPr>
          <w:b/>
          <w:bCs/>
          <w:lang w:eastAsia="nl-NL"/>
        </w:rPr>
        <w:tab/>
      </w:r>
      <w:r w:rsidR="00A45F2E">
        <w:rPr>
          <w:b/>
          <w:bCs/>
          <w:lang w:eastAsia="nl-NL"/>
        </w:rPr>
        <w:tab/>
      </w:r>
      <w:r w:rsidR="00A45F2E">
        <w:rPr>
          <w:b/>
          <w:bCs/>
          <w:lang w:eastAsia="nl-NL"/>
        </w:rPr>
        <w:tab/>
        <w:t>1</w:t>
      </w:r>
      <w:r w:rsidR="008E5BF6">
        <w:rPr>
          <w:b/>
          <w:bCs/>
          <w:lang w:eastAsia="nl-NL"/>
        </w:rPr>
        <w:t>4</w:t>
      </w:r>
    </w:p>
    <w:p w14:paraId="0D3959DC" w14:textId="77777777" w:rsidR="00463917" w:rsidRPr="00463917" w:rsidRDefault="00463917" w:rsidP="00463917">
      <w:pPr>
        <w:pStyle w:val="Geenafstand"/>
        <w:rPr>
          <w:b/>
          <w:bCs/>
          <w:lang w:eastAsia="nl-NL"/>
        </w:rPr>
      </w:pPr>
    </w:p>
    <w:p w14:paraId="6C38F9BA" w14:textId="622BCBDA" w:rsidR="00463917" w:rsidRPr="00463917" w:rsidRDefault="00463917" w:rsidP="00463917">
      <w:pPr>
        <w:pStyle w:val="Geenafstand"/>
        <w:rPr>
          <w:b/>
          <w:bCs/>
          <w:lang w:eastAsia="nl-NL"/>
        </w:rPr>
      </w:pPr>
      <w:proofErr w:type="spellStart"/>
      <w:r w:rsidRPr="00463917">
        <w:rPr>
          <w:b/>
          <w:bCs/>
          <w:lang w:eastAsia="nl-NL"/>
        </w:rPr>
        <w:t>Meerjarenvisie</w:t>
      </w:r>
      <w:proofErr w:type="spellEnd"/>
      <w:r w:rsidR="00A45F2E">
        <w:rPr>
          <w:b/>
          <w:bCs/>
          <w:lang w:eastAsia="nl-NL"/>
        </w:rPr>
        <w:tab/>
      </w:r>
      <w:r w:rsidR="00A45F2E">
        <w:rPr>
          <w:b/>
          <w:bCs/>
          <w:lang w:eastAsia="nl-NL"/>
        </w:rPr>
        <w:tab/>
      </w:r>
      <w:r w:rsidR="00A45F2E">
        <w:rPr>
          <w:b/>
          <w:bCs/>
          <w:lang w:eastAsia="nl-NL"/>
        </w:rPr>
        <w:tab/>
      </w:r>
      <w:r w:rsidR="00A45F2E">
        <w:rPr>
          <w:b/>
          <w:bCs/>
          <w:lang w:eastAsia="nl-NL"/>
        </w:rPr>
        <w:tab/>
      </w:r>
      <w:r w:rsidR="00A45F2E">
        <w:rPr>
          <w:b/>
          <w:bCs/>
          <w:lang w:eastAsia="nl-NL"/>
        </w:rPr>
        <w:tab/>
      </w:r>
      <w:r w:rsidR="00A45F2E">
        <w:rPr>
          <w:b/>
          <w:bCs/>
          <w:lang w:eastAsia="nl-NL"/>
        </w:rPr>
        <w:tab/>
      </w:r>
      <w:r w:rsidR="00A45F2E">
        <w:rPr>
          <w:b/>
          <w:bCs/>
          <w:lang w:eastAsia="nl-NL"/>
        </w:rPr>
        <w:tab/>
      </w:r>
      <w:r w:rsidR="00A45F2E">
        <w:rPr>
          <w:b/>
          <w:bCs/>
          <w:lang w:eastAsia="nl-NL"/>
        </w:rPr>
        <w:tab/>
      </w:r>
      <w:r w:rsidR="00A45F2E">
        <w:rPr>
          <w:b/>
          <w:bCs/>
          <w:lang w:eastAsia="nl-NL"/>
        </w:rPr>
        <w:tab/>
      </w:r>
      <w:r w:rsidR="00A45F2E">
        <w:rPr>
          <w:b/>
          <w:bCs/>
          <w:lang w:eastAsia="nl-NL"/>
        </w:rPr>
        <w:tab/>
      </w:r>
      <w:r w:rsidR="00CE0595">
        <w:rPr>
          <w:b/>
          <w:bCs/>
          <w:lang w:eastAsia="nl-NL"/>
        </w:rPr>
        <w:t>2</w:t>
      </w:r>
      <w:r w:rsidR="00C64B82">
        <w:rPr>
          <w:b/>
          <w:bCs/>
          <w:lang w:eastAsia="nl-NL"/>
        </w:rPr>
        <w:t>0</w:t>
      </w:r>
    </w:p>
    <w:p w14:paraId="4833C3BC" w14:textId="5DEE0BB0" w:rsidR="00597B70" w:rsidRPr="003B23C5" w:rsidRDefault="00463917" w:rsidP="006F232F">
      <w:pPr>
        <w:pStyle w:val="Geenafstand"/>
        <w:numPr>
          <w:ilvl w:val="0"/>
          <w:numId w:val="5"/>
        </w:numPr>
        <w:rPr>
          <w:b/>
          <w:bCs/>
        </w:rPr>
      </w:pPr>
      <w:r>
        <w:rPr>
          <w:b/>
          <w:bCs/>
        </w:rPr>
        <w:br w:type="column"/>
      </w:r>
      <w:r w:rsidR="00BC5DD6">
        <w:rPr>
          <w:b/>
          <w:bCs/>
        </w:rPr>
        <w:lastRenderedPageBreak/>
        <w:t>Vertrouwen en verwondering</w:t>
      </w:r>
    </w:p>
    <w:p w14:paraId="747E1920" w14:textId="77777777" w:rsidR="00597B70" w:rsidRPr="0025275A" w:rsidRDefault="00597B70" w:rsidP="003B23C5">
      <w:pPr>
        <w:pStyle w:val="Geenafstand"/>
        <w:rPr>
          <w:u w:val="single"/>
        </w:rPr>
      </w:pPr>
    </w:p>
    <w:p w14:paraId="2D5DCEF4" w14:textId="04E8DD4A" w:rsidR="004F26F1" w:rsidRPr="0025275A" w:rsidRDefault="004F26F1" w:rsidP="006F232F">
      <w:pPr>
        <w:pStyle w:val="Geenafstand"/>
        <w:ind w:left="360"/>
        <w:rPr>
          <w:u w:val="single"/>
        </w:rPr>
      </w:pPr>
      <w:r w:rsidRPr="0025275A">
        <w:rPr>
          <w:u w:val="single"/>
        </w:rPr>
        <w:t>I – Verdieping voor viering en gesprek</w:t>
      </w:r>
    </w:p>
    <w:p w14:paraId="7938CB78" w14:textId="26783F41" w:rsidR="00F06A01" w:rsidRPr="00DF6172" w:rsidRDefault="004F26F1" w:rsidP="003B23C5">
      <w:pPr>
        <w:pStyle w:val="Geenafstand"/>
        <w:numPr>
          <w:ilvl w:val="0"/>
          <w:numId w:val="4"/>
        </w:numPr>
        <w:ind w:left="1080"/>
        <w:rPr>
          <w:i/>
          <w:iCs/>
        </w:rPr>
      </w:pPr>
      <w:r w:rsidRPr="0025275A">
        <w:rPr>
          <w:i/>
          <w:iCs/>
        </w:rPr>
        <w:t>Religieus-humanistisch</w:t>
      </w:r>
    </w:p>
    <w:p w14:paraId="43703F78" w14:textId="77777777" w:rsidR="00A31080" w:rsidRDefault="00A31080" w:rsidP="00E42D9A">
      <w:pPr>
        <w:pStyle w:val="Geenafstand"/>
        <w:ind w:left="720"/>
      </w:pPr>
    </w:p>
    <w:p w14:paraId="65382318" w14:textId="39491325" w:rsidR="00E42D9A" w:rsidRPr="00A31080" w:rsidRDefault="00E42D9A" w:rsidP="00A31080">
      <w:pPr>
        <w:pStyle w:val="Geenafstand"/>
        <w:ind w:left="1080"/>
        <w:rPr>
          <w:b/>
          <w:bCs/>
        </w:rPr>
      </w:pPr>
      <w:r w:rsidRPr="00A31080">
        <w:rPr>
          <w:b/>
          <w:bCs/>
        </w:rPr>
        <w:t>Verwondering als religieuze grondhouding</w:t>
      </w:r>
    </w:p>
    <w:p w14:paraId="35A73061" w14:textId="400E9633" w:rsidR="00E42D9A" w:rsidRPr="008D44D0" w:rsidRDefault="00E42D9A" w:rsidP="00A31080">
      <w:pPr>
        <w:pStyle w:val="Geenafstand"/>
        <w:ind w:left="1080"/>
      </w:pPr>
      <w:r w:rsidRPr="008D44D0">
        <w:t>Verwondering is van oudsher het begin van alle filosofie én religie. Aristoteles omschreef verbazing over het bestaan als de wortel van het menselijk denken, en die verwondering heeft door de eeuwen heen ook een diepe religieuze lading gekregen. In het religieus humanisme neemt de verwondering over het Mysterie van het Zijn een centrale en bepalende plaats in. Die religieuze verwondering 'kleurt' de beleving van de werkelijkheid zonder daarbij afbreuk te doen aan de humanistische wijze van denken.</w:t>
      </w:r>
      <w:r>
        <w:t xml:space="preserve"> </w:t>
      </w:r>
      <w:r w:rsidR="00B706BA">
        <w:t xml:space="preserve">(bron: </w:t>
      </w:r>
      <w:hyperlink r:id="rId8" w:history="1">
        <w:r w:rsidR="00B706BA" w:rsidRPr="00543985">
          <w:rPr>
            <w:rStyle w:val="Hyperlink"/>
          </w:rPr>
          <w:t>https://www.walkart.nl/archief/overdenkingen/dr-rob-nepveu/religieus-humanisme</w:t>
        </w:r>
      </w:hyperlink>
      <w:r w:rsidR="00B706BA">
        <w:t>)</w:t>
      </w:r>
      <w:r w:rsidR="00A31080">
        <w:t xml:space="preserve"> </w:t>
      </w:r>
      <w:r w:rsidRPr="008D44D0">
        <w:t>Verwondering is hier dus geen zwakte of naïviteit, maar een bewuste levenshouding: een openstelling voor datgene wat ons overstijgt en ons tegelijk draagt.</w:t>
      </w:r>
    </w:p>
    <w:p w14:paraId="69F7B8DA" w14:textId="31FD8906" w:rsidR="00E42D9A" w:rsidRPr="008D44D0" w:rsidRDefault="00E42D9A" w:rsidP="00A31080">
      <w:pPr>
        <w:pStyle w:val="Geenafstand"/>
        <w:ind w:left="1080"/>
      </w:pPr>
      <w:r w:rsidRPr="008D44D0">
        <w:t>Verwondering kan leiden tot gevoelens van transcendentie: een deel van de schoonheid in de wereld wordt zichtbaar gemaakt en kan een reële impact hebben op de levensbeschouwing. Verwondering ontstaat wanneer mensen hun hart openen voor datgene wat hun afgebakende wereld kan binnendringen — het onverwachte, het speelse, het hartverwarmende, het goddelijke — en kan leiden tot erkenning en respect voor de ander en tot grote dankbaarheid voor de gave van het leven</w:t>
      </w:r>
      <w:r>
        <w:t xml:space="preserve">. </w:t>
      </w:r>
      <w:r w:rsidR="00B63227">
        <w:t>(</w:t>
      </w:r>
      <w:hyperlink r:id="rId9" w:history="1">
        <w:r w:rsidR="00B63227" w:rsidRPr="00543985">
          <w:rPr>
            <w:rStyle w:val="Hyperlink"/>
          </w:rPr>
          <w:t>https://www.kuleuven.be/thomas/page/persoonsvormende-achtergronden-verwondering/</w:t>
        </w:r>
      </w:hyperlink>
      <w:r w:rsidR="00B63227">
        <w:t>)</w:t>
      </w:r>
      <w:r w:rsidRPr="008D44D0">
        <w:t>  Dat is een veeleisende boodschap in een tijd die eerder uitnodigt tot controle, maakbaarheid en consumptie dan tot openheid voor het onbekende.</w:t>
      </w:r>
    </w:p>
    <w:p w14:paraId="5F7B6533" w14:textId="77777777" w:rsidR="00E42D9A" w:rsidRDefault="00E42D9A" w:rsidP="00A31080">
      <w:pPr>
        <w:pStyle w:val="Geenafstand"/>
        <w:ind w:left="1080"/>
        <w:rPr>
          <w:i/>
          <w:iCs/>
        </w:rPr>
      </w:pPr>
    </w:p>
    <w:p w14:paraId="1BE645D9" w14:textId="77777777" w:rsidR="00E42D9A" w:rsidRPr="00A31080" w:rsidRDefault="00E42D9A" w:rsidP="00A31080">
      <w:pPr>
        <w:pStyle w:val="Geenafstand"/>
        <w:ind w:left="1080"/>
        <w:rPr>
          <w:b/>
          <w:bCs/>
        </w:rPr>
      </w:pPr>
      <w:r w:rsidRPr="00A31080">
        <w:rPr>
          <w:b/>
          <w:bCs/>
        </w:rPr>
        <w:t>Vertrouwen als grond van het bestaan</w:t>
      </w:r>
    </w:p>
    <w:p w14:paraId="6C125405" w14:textId="667E83D1" w:rsidR="00E42D9A" w:rsidRPr="008D44D0" w:rsidRDefault="00E42D9A" w:rsidP="00A31080">
      <w:pPr>
        <w:pStyle w:val="Geenafstand"/>
        <w:ind w:left="1080"/>
      </w:pPr>
      <w:r w:rsidRPr="008D44D0">
        <w:t xml:space="preserve">Vertrouwen is niet alleen een psychologisch gegeven — het raakt de kern van onze existentiële en religieuze oriëntatie. De invloedrijke theoloog en filosoof Paul </w:t>
      </w:r>
      <w:proofErr w:type="spellStart"/>
      <w:r w:rsidRPr="008D44D0">
        <w:t>Tillich</w:t>
      </w:r>
      <w:proofErr w:type="spellEnd"/>
      <w:r w:rsidRPr="008D44D0">
        <w:t xml:space="preserve"> (1886–1965) stelde dat echte moed en geloof niet bestaan zonder een dieper vertrouwen in de dragende grond van het bestaan zelf. Met zijn werk </w:t>
      </w:r>
      <w:r w:rsidRPr="008D44D0">
        <w:rPr>
          <w:i/>
          <w:iCs/>
        </w:rPr>
        <w:t>De moed om te zijn</w:t>
      </w:r>
      <w:r w:rsidRPr="008D44D0">
        <w:t xml:space="preserve"> gaf </w:t>
      </w:r>
      <w:proofErr w:type="spellStart"/>
      <w:r w:rsidRPr="008D44D0">
        <w:t>Tillich</w:t>
      </w:r>
      <w:proofErr w:type="spellEnd"/>
      <w:r w:rsidRPr="008D44D0">
        <w:t xml:space="preserve"> een nieuwe relevantie aan de grote levensvragen rondom angst voor de dood en zinloosheid, en de moed om samen te leven en zichzelf te zijn. Voor </w:t>
      </w:r>
      <w:proofErr w:type="spellStart"/>
      <w:r w:rsidRPr="008D44D0">
        <w:t>Tillich</w:t>
      </w:r>
      <w:proofErr w:type="spellEnd"/>
      <w:r w:rsidRPr="008D44D0">
        <w:t xml:space="preserve"> is dat vertrouwen niet in de eerste plaats een gevoel of een bewuste overtuiging, maar een fundamentele oriëntatie: ons bestaan is gedragen door een werkelijkheid die groter is dan wij, die hij omschrijft als de grond van het zijn.</w:t>
      </w:r>
    </w:p>
    <w:p w14:paraId="7C8D1A30" w14:textId="6009F05C" w:rsidR="004F26F1" w:rsidRDefault="00E42D9A" w:rsidP="00A31080">
      <w:pPr>
        <w:pStyle w:val="Geenafstand"/>
        <w:ind w:left="1080"/>
      </w:pPr>
      <w:r w:rsidRPr="008D44D0">
        <w:t xml:space="preserve">Dit biedt een interessante brug voor </w:t>
      </w:r>
      <w:r w:rsidR="00A31080">
        <w:t xml:space="preserve">ons als een </w:t>
      </w:r>
      <w:r w:rsidRPr="008D44D0">
        <w:t xml:space="preserve">religieus-humanistische </w:t>
      </w:r>
      <w:r w:rsidR="00A31080">
        <w:t>beweging</w:t>
      </w:r>
      <w:r w:rsidRPr="008D44D0">
        <w:t xml:space="preserve">. Religie is geen verzameling dogma's, aldus </w:t>
      </w:r>
      <w:proofErr w:type="spellStart"/>
      <w:r w:rsidRPr="008D44D0">
        <w:t>Tillich</w:t>
      </w:r>
      <w:proofErr w:type="spellEnd"/>
      <w:r w:rsidRPr="008D44D0">
        <w:t>, maar moet een zoektocht zonder einde zijn naar waarheid, God en de mens. Steeds opnieuw moet het christendom — en bij uitbreiding elke religieuze of levensbeschouwelijke traditie — zich herpositioneren in dialoog met de vraagstukken van alledag, die constant in beweging zijn</w:t>
      </w:r>
      <w:r>
        <w:t xml:space="preserve">. </w:t>
      </w:r>
      <w:hyperlink r:id="rId10" w:history="1">
        <w:r w:rsidRPr="00665E94">
          <w:rPr>
            <w:rStyle w:val="Hyperlink"/>
          </w:rPr>
          <w:t>https://babelmagazine.nl/2022/10/26/de-moed-om-te-zijn-echt-leven-</w:t>
        </w:r>
        <w:r w:rsidRPr="00665E94">
          <w:rPr>
            <w:rStyle w:val="Hyperlink"/>
          </w:rPr>
          <w:lastRenderedPageBreak/>
          <w:t>ondanks-de-angst/</w:t>
        </w:r>
      </w:hyperlink>
      <w:r>
        <w:t xml:space="preserve">. </w:t>
      </w:r>
      <w:r w:rsidRPr="008D44D0">
        <w:t> Vertrouwen is dan geen passief berusten, maar een actieve overgave aan wat ons ten diepste draagt — ook wanneer dat vertrouwen op de proef wordt gesteld. Het is juist in twijfel en onzekerheid dat de diepte van dit vertrouwen wordt getoetst, en het is in die beproeving dat het vertrouwen een eigen kracht kan ontvouwen.</w:t>
      </w:r>
    </w:p>
    <w:p w14:paraId="0ADB0DC8" w14:textId="77777777" w:rsidR="00BC5DD6" w:rsidRPr="0025275A" w:rsidRDefault="00BC5DD6" w:rsidP="00BC5DD6">
      <w:pPr>
        <w:pStyle w:val="Geenafstand"/>
        <w:ind w:left="1080"/>
      </w:pPr>
    </w:p>
    <w:p w14:paraId="0B1C30FA" w14:textId="5665D27C" w:rsidR="00BD51D2" w:rsidRPr="000B43A3" w:rsidRDefault="00BD51D2" w:rsidP="003B23C5">
      <w:pPr>
        <w:pStyle w:val="Geenafstand"/>
        <w:numPr>
          <w:ilvl w:val="0"/>
          <w:numId w:val="4"/>
        </w:numPr>
        <w:ind w:left="1080"/>
        <w:rPr>
          <w:i/>
          <w:iCs/>
        </w:rPr>
      </w:pPr>
      <w:r w:rsidRPr="0025275A">
        <w:rPr>
          <w:i/>
          <w:iCs/>
        </w:rPr>
        <w:t>Persoonlijk</w:t>
      </w:r>
    </w:p>
    <w:p w14:paraId="2DA687A1" w14:textId="77777777" w:rsidR="005F3B40" w:rsidRDefault="005F3B40" w:rsidP="005F3B40">
      <w:pPr>
        <w:pStyle w:val="Geenafstand"/>
        <w:ind w:left="720"/>
      </w:pPr>
    </w:p>
    <w:p w14:paraId="579C0DFA" w14:textId="6BC98956" w:rsidR="005F3B40" w:rsidRPr="005F3B40" w:rsidRDefault="005F3B40" w:rsidP="00DE642A">
      <w:pPr>
        <w:pStyle w:val="Geenafstand"/>
        <w:ind w:left="1080"/>
        <w:rPr>
          <w:b/>
          <w:bCs/>
        </w:rPr>
      </w:pPr>
      <w:r w:rsidRPr="005F3B40">
        <w:rPr>
          <w:b/>
          <w:bCs/>
        </w:rPr>
        <w:t>Het fundament van vertrouwen: hoe het ontstaat en hoe het breekt</w:t>
      </w:r>
    </w:p>
    <w:p w14:paraId="18D119C6" w14:textId="1E93E48F" w:rsidR="005F3B40" w:rsidRPr="008D44D0" w:rsidRDefault="005F3B40" w:rsidP="00DE642A">
      <w:pPr>
        <w:pStyle w:val="Geenafstand"/>
        <w:ind w:left="1080"/>
      </w:pPr>
      <w:r w:rsidRPr="008D44D0">
        <w:t xml:space="preserve">Vertrouwen is geen vanzelfsprekendheid. Het psychologische fundament voor vertrouwen wordt al in de vroegste levensjaren gelegd. De psychiater John </w:t>
      </w:r>
      <w:proofErr w:type="spellStart"/>
      <w:r w:rsidRPr="008D44D0">
        <w:t>Bowlby</w:t>
      </w:r>
      <w:proofErr w:type="spellEnd"/>
      <w:r w:rsidRPr="008D44D0">
        <w:t xml:space="preserve"> ontwikkelde vanaf de jaren vijftig zijn invloedrijke hechtingstheorie, waaruit blijkt dat de kwaliteit van vroege relaties met verzorgers bepalend is voor de innerlijke blauwdruk waarmee we de wereld tegemoet treden. Als je als kind betrouwbare, afgestemde zorg krijgt, ontwikkel je een positief zelfbeeld en vertrouwen in anderen. De verzorger fungeert als veilige basis van waaruit je de wereld verkent, en als veilige haven om bij terug te keren wanneer je steun nodig hebt</w:t>
      </w:r>
      <w:r>
        <w:t xml:space="preserve">. </w:t>
      </w:r>
      <w:hyperlink r:id="rId11" w:history="1">
        <w:r w:rsidRPr="00665E94">
          <w:rPr>
            <w:rStyle w:val="Hyperlink"/>
          </w:rPr>
          <w:t>https://www.susanvroemen.nl/veilige-hechting-geborgen-verzorgd-geliefd/</w:t>
        </w:r>
      </w:hyperlink>
      <w:r w:rsidRPr="008D44D0">
        <w:t>.</w:t>
      </w:r>
      <w:r>
        <w:t xml:space="preserve"> </w:t>
      </w:r>
      <w:r w:rsidRPr="008D44D0">
        <w:t> Dit vroege basisvertrouwen werkt door in hoe we als volwassenen verbinding aangaan, risico's durven nemen en ons openstellen voor anderen.</w:t>
      </w:r>
    </w:p>
    <w:p w14:paraId="28D66E43" w14:textId="77777777" w:rsidR="005F3B40" w:rsidRPr="008D44D0" w:rsidRDefault="005F3B40" w:rsidP="00DE642A">
      <w:pPr>
        <w:pStyle w:val="Geenafstand"/>
        <w:ind w:left="1080"/>
      </w:pPr>
      <w:r w:rsidRPr="008D44D0">
        <w:t>Wanneer dit fundament niet stevig is gelegd — door verlies, onveiligheid of onbetrouwbare zorg — kan vertrouwen een levenslange worsteling worden. Toch is herstel mogelijk. De modernste inzichten over hechting benadrukken dat gehechtheid geen vaststaand proces is dat enkel in de kindertijd wordt gevormd, maar een levenslange dynamiek die kan worden beïnvloed en hersteld. Waar vroegere theorieën dachten dat onveilige hechting in de vroege jaren blijvend was, tonen recente studies aan dat gehechtheid op elk moment in het leven kan verbeteren, mits de juiste omstandigheden en interventies</w:t>
      </w:r>
      <w:r>
        <w:t xml:space="preserve">. </w:t>
      </w:r>
      <w:hyperlink r:id="rId12" w:history="1">
        <w:r w:rsidRPr="00665E94">
          <w:rPr>
            <w:rStyle w:val="Hyperlink"/>
          </w:rPr>
          <w:t>https://wij-leren.nl/hechting-hechtingsproblemen.php</w:t>
        </w:r>
      </w:hyperlink>
      <w:r w:rsidRPr="008D44D0">
        <w:t>.</w:t>
      </w:r>
      <w:r>
        <w:t xml:space="preserve"> </w:t>
      </w:r>
      <w:r w:rsidRPr="008D44D0">
        <w:t xml:space="preserve"> Veilige relaties, betekenisvolle gemeenschappen en soms professionele begeleiding kunnen bijdragen aan het herstel en de verdere groei van het vermogen tot vertrouwen.</w:t>
      </w:r>
    </w:p>
    <w:p w14:paraId="4550D60F" w14:textId="77777777" w:rsidR="005F3B40" w:rsidRPr="008D44D0" w:rsidRDefault="005F3B40" w:rsidP="00DE642A">
      <w:pPr>
        <w:pStyle w:val="Geenafstand"/>
        <w:ind w:left="1080"/>
      </w:pPr>
    </w:p>
    <w:p w14:paraId="70951100" w14:textId="6AC5C44B" w:rsidR="005F3B40" w:rsidRPr="005F3B40" w:rsidRDefault="005F3B40" w:rsidP="00DE642A">
      <w:pPr>
        <w:pStyle w:val="Geenafstand"/>
        <w:ind w:left="1080"/>
        <w:rPr>
          <w:b/>
          <w:bCs/>
        </w:rPr>
      </w:pPr>
      <w:r w:rsidRPr="005F3B40">
        <w:rPr>
          <w:b/>
          <w:bCs/>
        </w:rPr>
        <w:t>Verwondering als psychologische kracht: het kleine zelf en de grote wereld</w:t>
      </w:r>
    </w:p>
    <w:p w14:paraId="21BA3359" w14:textId="77777777" w:rsidR="005F3B40" w:rsidRPr="008D44D0" w:rsidRDefault="005F3B40" w:rsidP="00DE642A">
      <w:pPr>
        <w:pStyle w:val="Geenafstand"/>
        <w:ind w:left="1080"/>
      </w:pPr>
      <w:r w:rsidRPr="008D44D0">
        <w:t xml:space="preserve">Verwondering is niet alleen een spirituele ervaring — het is ook een psychologische kracht met meetbare effecten op ons welzijn en onze relaties. </w:t>
      </w:r>
      <w:proofErr w:type="spellStart"/>
      <w:r w:rsidRPr="008D44D0">
        <w:t>Dacher</w:t>
      </w:r>
      <w:proofErr w:type="spellEnd"/>
      <w:r w:rsidRPr="008D44D0">
        <w:t xml:space="preserve"> </w:t>
      </w:r>
      <w:proofErr w:type="spellStart"/>
      <w:r w:rsidRPr="008D44D0">
        <w:t>Keltner</w:t>
      </w:r>
      <w:proofErr w:type="spellEnd"/>
      <w:r w:rsidRPr="008D44D0">
        <w:t xml:space="preserve">, hoogleraar psychologie aan de Universiteit van Californië in Berkeley en directeur van het </w:t>
      </w:r>
      <w:proofErr w:type="spellStart"/>
      <w:r w:rsidRPr="008D44D0">
        <w:t>Greater</w:t>
      </w:r>
      <w:proofErr w:type="spellEnd"/>
      <w:r w:rsidRPr="008D44D0">
        <w:t xml:space="preserve"> </w:t>
      </w:r>
      <w:proofErr w:type="spellStart"/>
      <w:r w:rsidRPr="008D44D0">
        <w:t>Good</w:t>
      </w:r>
      <w:proofErr w:type="spellEnd"/>
      <w:r w:rsidRPr="008D44D0">
        <w:t xml:space="preserve"> </w:t>
      </w:r>
      <w:proofErr w:type="spellStart"/>
      <w:r w:rsidRPr="008D44D0">
        <w:t>Science</w:t>
      </w:r>
      <w:proofErr w:type="spellEnd"/>
      <w:r w:rsidRPr="008D44D0">
        <w:t xml:space="preserve"> Center, doet al meer dan vijftien jaar onderzoek naar wat hij </w:t>
      </w:r>
      <w:proofErr w:type="spellStart"/>
      <w:r w:rsidRPr="008D44D0">
        <w:rPr>
          <w:i/>
          <w:iCs/>
        </w:rPr>
        <w:t>awe</w:t>
      </w:r>
      <w:proofErr w:type="spellEnd"/>
      <w:r w:rsidRPr="008D44D0">
        <w:t xml:space="preserve"> noemt: de emotie die ontstaat wanneer we iets ervaren dat ons begripsvermogen overstijgt. Verwondering vergroot </w:t>
      </w:r>
      <w:proofErr w:type="spellStart"/>
      <w:r w:rsidRPr="008D44D0">
        <w:t>prosociaal</w:t>
      </w:r>
      <w:proofErr w:type="spellEnd"/>
      <w:r w:rsidRPr="008D44D0">
        <w:t xml:space="preserve"> gedrag: mensen worden guller, helpen vaker en voelen zich meer verbonden met de samenleving. Ook tekenen mensen zichzelf letterlijk kleiner na een </w:t>
      </w:r>
      <w:proofErr w:type="spellStart"/>
      <w:r w:rsidRPr="008D44D0">
        <w:t>awe</w:t>
      </w:r>
      <w:proofErr w:type="spellEnd"/>
      <w:r w:rsidRPr="008D44D0">
        <w:t>-ervaring, wat duidt op een verschuiving van het ego naar het collectief</w:t>
      </w:r>
      <w:r>
        <w:t xml:space="preserve">. </w:t>
      </w:r>
      <w:hyperlink r:id="rId13" w:history="1">
        <w:r w:rsidRPr="00665E94">
          <w:rPr>
            <w:rStyle w:val="Hyperlink"/>
          </w:rPr>
          <w:t>https://consumentenpsycholoog.nl/waarom-een-wow-moment-ons-creatiever-en-socialer-maakt/</w:t>
        </w:r>
      </w:hyperlink>
      <w:r w:rsidRPr="008D44D0">
        <w:t>.</w:t>
      </w:r>
      <w:r>
        <w:t xml:space="preserve"> </w:t>
      </w:r>
      <w:r w:rsidRPr="008D44D0">
        <w:t xml:space="preserve"> </w:t>
      </w:r>
    </w:p>
    <w:p w14:paraId="7F50AB07" w14:textId="0893E0E7" w:rsidR="005F3B40" w:rsidRPr="008D44D0" w:rsidRDefault="005F3B40" w:rsidP="00DE642A">
      <w:pPr>
        <w:pStyle w:val="Geenafstand"/>
        <w:ind w:left="1080"/>
      </w:pPr>
      <w:r w:rsidRPr="008D44D0">
        <w:lastRenderedPageBreak/>
        <w:t xml:space="preserve">Die verschuiving is geen onbeduidend detail. Ze raakt aan iets fundamenteels in de menselijke psychologie: de neiging om onszelf als middelpunt van de wereld te plaatsen. Verwondering doorbreekt dat patroon. Een van de dingen die gebeuren tijdens een moment van verwondering is dat het 'zelf' niet meer zo relevant is. Je voelt je onderdeel van iets groters en de grenzen tussen jezelf en het grotere vervagen. Je hoeft niet meer in controle te zijn, en je kunt je openstellen voor de ervaring van mysterie. Dit doet niet alleen iets met ons innerlijk — het maakt </w:t>
      </w:r>
      <w:r w:rsidR="00DE642A">
        <w:t xml:space="preserve">het </w:t>
      </w:r>
      <w:r w:rsidRPr="008D44D0">
        <w:t>ons ook makkelijker</w:t>
      </w:r>
      <w:r w:rsidR="00DE642A">
        <w:t xml:space="preserve"> om te verbinden </w:t>
      </w:r>
      <w:r w:rsidRPr="008D44D0">
        <w:t>met anderen. In een tijd van toenemende individualisering en sociale onverschilligheid is dat een niet te onderschatten uitnodiging: wie zich verwondert, leeft minder voor zichzelf en meer met en voor anderen.</w:t>
      </w:r>
    </w:p>
    <w:p w14:paraId="50AAFC5E" w14:textId="77777777" w:rsidR="00BD51D2" w:rsidRDefault="00BD51D2" w:rsidP="00315B5E">
      <w:pPr>
        <w:pStyle w:val="Geenafstand"/>
        <w:ind w:left="1080"/>
      </w:pPr>
    </w:p>
    <w:p w14:paraId="39C3D754" w14:textId="77777777" w:rsidR="00643783" w:rsidRPr="0025275A" w:rsidRDefault="00643783" w:rsidP="00315B5E">
      <w:pPr>
        <w:pStyle w:val="Geenafstand"/>
        <w:ind w:left="1080"/>
      </w:pPr>
    </w:p>
    <w:p w14:paraId="5E7C43C5" w14:textId="7C335824" w:rsidR="008D5964" w:rsidRPr="000B43A3" w:rsidRDefault="00073F39" w:rsidP="000B43A3">
      <w:pPr>
        <w:pStyle w:val="Geenafstand"/>
        <w:numPr>
          <w:ilvl w:val="0"/>
          <w:numId w:val="4"/>
        </w:numPr>
        <w:ind w:left="1080"/>
        <w:rPr>
          <w:i/>
          <w:iCs/>
        </w:rPr>
      </w:pPr>
      <w:r w:rsidRPr="0025275A">
        <w:rPr>
          <w:i/>
          <w:iCs/>
        </w:rPr>
        <w:t>Samenleving</w:t>
      </w:r>
    </w:p>
    <w:p w14:paraId="2C4FF536" w14:textId="77777777" w:rsidR="00ED15AC" w:rsidRDefault="00ED15AC" w:rsidP="00315B5E">
      <w:pPr>
        <w:pStyle w:val="Geenafstand"/>
        <w:ind w:left="1080"/>
        <w:rPr>
          <w:rFonts w:eastAsia="Times New Roman" w:cs="Times New Roman"/>
          <w:color w:val="000000"/>
          <w14:ligatures w14:val="none"/>
        </w:rPr>
      </w:pPr>
    </w:p>
    <w:p w14:paraId="74341276" w14:textId="77777777" w:rsidR="0065309A" w:rsidRPr="0065309A" w:rsidRDefault="0065309A" w:rsidP="0065309A">
      <w:pPr>
        <w:pStyle w:val="Geenafstand"/>
        <w:ind w:left="1080"/>
        <w:rPr>
          <w:b/>
          <w:bCs/>
        </w:rPr>
      </w:pPr>
      <w:r w:rsidRPr="0065309A">
        <w:rPr>
          <w:b/>
          <w:bCs/>
        </w:rPr>
        <w:t>Het erosieprobleem: een samenleving onder vertrouwensdruk</w:t>
      </w:r>
    </w:p>
    <w:p w14:paraId="0CB5279D" w14:textId="77777777" w:rsidR="0065309A" w:rsidRPr="008D44D0" w:rsidRDefault="0065309A" w:rsidP="0065309A">
      <w:pPr>
        <w:pStyle w:val="Geenafstand"/>
        <w:ind w:left="1080"/>
      </w:pPr>
      <w:r w:rsidRPr="008D44D0">
        <w:t>Vertrouwen is het cement van een samenleving. Zonder wederzijds vertrouwen tussen burgers onderling, en tussen burgers en instellingen, verzwakken de banden die een gemeenschap bijeenhouden. Het CBS signaleerde op basis van grootschalig onderzoek onder meer dan 50.000 Nederlanders dat een ruime meerderheid van de Nederlanders gevoelens van onbehagen ervaart en zich zorgen maakt over de manier van samenleven in ons land — over verslechterde omgangsvormen, verharding in het debat, zowel politiek als maatschappelijk, en het gevoel dat mensen niet meer goed naar elkaar luisteren</w:t>
      </w:r>
      <w:r>
        <w:t xml:space="preserve">. </w:t>
      </w:r>
      <w:hyperlink r:id="rId14" w:history="1">
        <w:r w:rsidRPr="00665E94">
          <w:rPr>
            <w:rStyle w:val="Hyperlink"/>
          </w:rPr>
          <w:t>https://www.scp.nl/site/binaries/site-content/collections/documents/2023/04/14/sociale-en-culturele-ontwikkelingen-2023/Sociale+en+Culturele+Ontwikkelingen+-+Stand+van+Nederland+2023.pdf</w:t>
        </w:r>
      </w:hyperlink>
      <w:r w:rsidRPr="008D44D0">
        <w:t>.</w:t>
      </w:r>
      <w:r>
        <w:t xml:space="preserve"> </w:t>
      </w:r>
      <w:r w:rsidRPr="008D44D0">
        <w:rPr>
          <w:rStyle w:val="apple-converted-space"/>
          <w:rFonts w:eastAsiaTheme="majorEastAsia"/>
          <w:color w:val="000000"/>
        </w:rPr>
        <w:t> </w:t>
      </w:r>
      <w:r w:rsidRPr="008D44D0">
        <w:t>Tegelijk is het beeld genuanceerder dan de onrustbarende krantenkoppen doen vermoeden: het interpersoonlijke vertrouwen — het vertrouwen dat mensen in elkaar stellen — bleef in Nederland over langere periode relatief stabiel, al is het vertrouwen in politieke instituties de afgelopen jaren wel significant gedaald.</w:t>
      </w:r>
    </w:p>
    <w:p w14:paraId="1CBD7759" w14:textId="77777777" w:rsidR="0065309A" w:rsidRPr="008D44D0" w:rsidRDefault="0065309A" w:rsidP="0065309A">
      <w:pPr>
        <w:pStyle w:val="Geenafstand"/>
        <w:ind w:left="1080"/>
      </w:pPr>
      <w:r w:rsidRPr="008D44D0">
        <w:t xml:space="preserve">De Amerikaanse politicoloog Robert </w:t>
      </w:r>
      <w:proofErr w:type="spellStart"/>
      <w:r w:rsidRPr="008D44D0">
        <w:t>Putnam</w:t>
      </w:r>
      <w:proofErr w:type="spellEnd"/>
      <w:r w:rsidRPr="008D44D0">
        <w:t xml:space="preserve"> beschreef in zijn invloedrijke studie</w:t>
      </w:r>
      <w:r w:rsidRPr="008D44D0">
        <w:rPr>
          <w:rStyle w:val="apple-converted-space"/>
          <w:rFonts w:eastAsiaTheme="majorEastAsia"/>
          <w:color w:val="000000"/>
        </w:rPr>
        <w:t> </w:t>
      </w:r>
      <w:r w:rsidRPr="008D44D0">
        <w:rPr>
          <w:rStyle w:val="Nadruk"/>
          <w:color w:val="000000"/>
        </w:rPr>
        <w:t xml:space="preserve">Bowling </w:t>
      </w:r>
      <w:proofErr w:type="spellStart"/>
      <w:r w:rsidRPr="008D44D0">
        <w:rPr>
          <w:rStyle w:val="Nadruk"/>
          <w:color w:val="000000"/>
        </w:rPr>
        <w:t>Alone</w:t>
      </w:r>
      <w:proofErr w:type="spellEnd"/>
      <w:r w:rsidRPr="008D44D0">
        <w:rPr>
          <w:rStyle w:val="apple-converted-space"/>
          <w:rFonts w:eastAsiaTheme="majorEastAsia"/>
          <w:color w:val="000000"/>
        </w:rPr>
        <w:t> </w:t>
      </w:r>
      <w:r w:rsidRPr="008D44D0">
        <w:t>(2000) hoe de afname van gemeenschappelijke verbanden leidt tot een erosie van wat hij 'sociaal kapitaal' noemt. Politiek, bureaucratie en economie functioneren slechter, mensen zijn vaker ziek, minder gelukkig en gaan eerder dood naarmate ze meer op zichzelf zijn. Wie lid wordt van één club, heeft 50 procent meer kans het komende jaar te leven</w:t>
      </w:r>
      <w:r>
        <w:t xml:space="preserve">. </w:t>
      </w:r>
      <w:hyperlink r:id="rId15" w:history="1">
        <w:r w:rsidRPr="00665E94">
          <w:rPr>
            <w:rStyle w:val="Hyperlink"/>
          </w:rPr>
          <w:t>https://www.marcialuyten.nl/interviewer/samen-zijn-we-sterker-interview-met-robert-putnam-nrc-19-03-2005/</w:t>
        </w:r>
      </w:hyperlink>
      <w:r w:rsidRPr="008D44D0">
        <w:t>.</w:t>
      </w:r>
      <w:r>
        <w:t xml:space="preserve"> </w:t>
      </w:r>
      <w:r w:rsidRPr="008D44D0">
        <w:rPr>
          <w:rStyle w:val="apple-converted-space"/>
          <w:rFonts w:eastAsiaTheme="majorEastAsia"/>
          <w:color w:val="000000"/>
        </w:rPr>
        <w:t> </w:t>
      </w:r>
      <w:r w:rsidRPr="008D44D0">
        <w:t>Die kracht van gemeenschapsverbanden geldt ook voor religieuze en levensbeschouwelijke gemeenschappen: zij zijn bij uitstek plekken waar vertrouwen wordt geoefend en versterkt, waar mensen regelmatig bij elkaar komen en leren wederkerigheid in de praktijk te brengen.</w:t>
      </w:r>
    </w:p>
    <w:p w14:paraId="2B98457C" w14:textId="77777777" w:rsidR="0065309A" w:rsidRDefault="0065309A" w:rsidP="0065309A">
      <w:pPr>
        <w:pStyle w:val="Geenafstand"/>
        <w:ind w:left="1080"/>
        <w:rPr>
          <w:rStyle w:val="Nadruk"/>
          <w:color w:val="000000"/>
        </w:rPr>
      </w:pPr>
    </w:p>
    <w:p w14:paraId="3D1A1F6B" w14:textId="3E10C223" w:rsidR="0065309A" w:rsidRPr="0065309A" w:rsidRDefault="008E5BF6" w:rsidP="0065309A">
      <w:pPr>
        <w:pStyle w:val="Geenafstand"/>
        <w:ind w:left="1080"/>
        <w:rPr>
          <w:b/>
          <w:bCs/>
        </w:rPr>
      </w:pPr>
      <w:r>
        <w:rPr>
          <w:b/>
          <w:bCs/>
        </w:rPr>
        <w:br w:type="column"/>
      </w:r>
      <w:r w:rsidR="0065309A" w:rsidRPr="0065309A">
        <w:rPr>
          <w:b/>
          <w:bCs/>
        </w:rPr>
        <w:lastRenderedPageBreak/>
        <w:t>Verwondering als maatschappelijke tegenkracht</w:t>
      </w:r>
    </w:p>
    <w:p w14:paraId="2E341D78" w14:textId="77777777" w:rsidR="0065309A" w:rsidRPr="008D44D0" w:rsidRDefault="0065309A" w:rsidP="0065309A">
      <w:pPr>
        <w:pStyle w:val="Geenafstand"/>
        <w:ind w:left="1080"/>
      </w:pPr>
      <w:r w:rsidRPr="008D44D0">
        <w:t>Vertrouwen en verwondering zijn ook maatschappelijk gezien nauw verbonden. Verwondering — de ervaring dat er meer is dan het maakbare en het meetbare — kan een samenleving openbreken die te zeer op zichzelf gericht is geraakt. Verwondering helpt je om even uit de stroom van gedachten te stappen en echt aanwezig te zijn. Bovendien versterkt het empathie en maakt het je socialer en vriendelijker. Je leeft niet alleen voor jezelf, maar voelt dat je onderdeel bent van een groter geheel</w:t>
      </w:r>
      <w:r>
        <w:t xml:space="preserve">. </w:t>
      </w:r>
      <w:hyperlink r:id="rId16" w:history="1">
        <w:r w:rsidRPr="00665E94">
          <w:rPr>
            <w:rStyle w:val="Hyperlink"/>
          </w:rPr>
          <w:t>https://www.proudies.nl/artikelen/de-kracht-van-verwondering---zo-brengt-</w:t>
        </w:r>
        <w:proofErr w:type="spellStart"/>
        <w:r w:rsidRPr="00665E94">
          <w:rPr>
            <w:rStyle w:val="Hyperlink"/>
          </w:rPr>
          <w:t>awe</w:t>
        </w:r>
        <w:proofErr w:type="spellEnd"/>
        <w:r w:rsidRPr="00665E94">
          <w:rPr>
            <w:rStyle w:val="Hyperlink"/>
          </w:rPr>
          <w:t>-meer-rust-verbinding-en-gezondheid-in-uw-leven</w:t>
        </w:r>
      </w:hyperlink>
      <w:r w:rsidRPr="008D44D0">
        <w:t>.</w:t>
      </w:r>
      <w:r>
        <w:t xml:space="preserve"> </w:t>
      </w:r>
      <w:r w:rsidRPr="008D44D0">
        <w:rPr>
          <w:rStyle w:val="apple-converted-space"/>
          <w:rFonts w:eastAsiaTheme="majorEastAsia"/>
          <w:color w:val="000000"/>
        </w:rPr>
        <w:t> </w:t>
      </w:r>
      <w:r w:rsidRPr="008D44D0">
        <w:t>Dit is niet alleen een persoonlijke ervaring, maar ook een maatschappelijk relevant gegeven: wie zich regelmatig verwondert, is minder gericht op het eigenbelang en meer ontvankelijk voor het belang van de ander en de gemeenschap.</w:t>
      </w:r>
    </w:p>
    <w:p w14:paraId="46E6CF58" w14:textId="77777777" w:rsidR="0069621B" w:rsidRDefault="0065309A" w:rsidP="0069621B">
      <w:pPr>
        <w:pStyle w:val="Geenafstand"/>
        <w:ind w:left="1080"/>
      </w:pPr>
      <w:r w:rsidRPr="008D44D0">
        <w:t>Dat inzicht heeft ook consequenties voor de inrichting van de samenleving. Plekken waar verwondering mogelijk is — parken, musea, concertzalen, kerken, buurthuizen, pleinen — zijn meer dan vrijetijdsvoorzieningen. Ze zijn oefenplaatsen voor een gedeeld leven. Sociologisch onderzoek toont aan dat licht en vluchtig contact van groot belang is voor het thuisgevoel in de buurt. Dit contact vindt plaats onder passanten op straat, bij de bushalte, op een bankje bij de speeltuin — wat men 'publieke familiariteit' noemt: je kent elkaar niet, maar er is wel herkenning</w:t>
      </w:r>
      <w:r>
        <w:t xml:space="preserve">. </w:t>
      </w:r>
      <w:hyperlink r:id="rId17" w:history="1">
        <w:r w:rsidRPr="00665E94">
          <w:rPr>
            <w:rStyle w:val="Hyperlink"/>
          </w:rPr>
          <w:t>https://www.platform31.nl/artikelen/samenleven-in-diversiteit-de-kracht-van-de-openbare-ruimte/</w:t>
        </w:r>
      </w:hyperlink>
      <w:r w:rsidRPr="008D44D0">
        <w:t>.</w:t>
      </w:r>
      <w:r>
        <w:t xml:space="preserve"> </w:t>
      </w:r>
      <w:r w:rsidRPr="008D44D0">
        <w:t>Zulke plekken van alledaagse ontmoeting en gedeelde verwondering zijn een eerste stap om het vertrouwen in de medemens te herstellen — niet door grote woorden, maar door aanwezigheid, openheid en de bereidheid om stil te staan bij wat ons samen doet zijn.</w:t>
      </w:r>
    </w:p>
    <w:p w14:paraId="6B51CE4B" w14:textId="77777777" w:rsidR="0069621B" w:rsidRDefault="0069621B" w:rsidP="0069621B">
      <w:pPr>
        <w:pStyle w:val="Geenafstand"/>
      </w:pPr>
    </w:p>
    <w:p w14:paraId="1A2A765F" w14:textId="77777777" w:rsidR="00EB5182" w:rsidRDefault="00EB5182" w:rsidP="0069621B">
      <w:pPr>
        <w:pStyle w:val="Geenafstand"/>
      </w:pPr>
    </w:p>
    <w:p w14:paraId="71795ED1" w14:textId="4FF56393" w:rsidR="0069621B" w:rsidRPr="00201B2B" w:rsidRDefault="00201B2B" w:rsidP="00201B2B">
      <w:pPr>
        <w:pStyle w:val="Geenafstand"/>
        <w:ind w:left="708"/>
        <w:rPr>
          <w:u w:val="single"/>
        </w:rPr>
      </w:pPr>
      <w:r>
        <w:rPr>
          <w:u w:val="single"/>
        </w:rPr>
        <w:t xml:space="preserve">II - </w:t>
      </w:r>
      <w:r w:rsidRPr="00201B2B">
        <w:rPr>
          <w:u w:val="single"/>
        </w:rPr>
        <w:t>Relevante denkers</w:t>
      </w:r>
    </w:p>
    <w:p w14:paraId="5230F7D2" w14:textId="77777777" w:rsidR="0069621B" w:rsidRDefault="0069621B" w:rsidP="0069621B">
      <w:pPr>
        <w:pStyle w:val="Geenafstand"/>
        <w:ind w:left="1080"/>
      </w:pPr>
    </w:p>
    <w:p w14:paraId="2D8F8F71" w14:textId="77777777" w:rsidR="0069621B" w:rsidRDefault="00AE1EEE" w:rsidP="0069621B">
      <w:pPr>
        <w:pStyle w:val="Geenafstand"/>
        <w:ind w:left="1080"/>
      </w:pPr>
      <w:proofErr w:type="spellStart"/>
      <w:r w:rsidRPr="008D44D0">
        <w:rPr>
          <w:rStyle w:val="Zwaar"/>
          <w:rFonts w:eastAsiaTheme="majorEastAsia"/>
          <w:color w:val="000000"/>
        </w:rPr>
        <w:t>Hartmut</w:t>
      </w:r>
      <w:proofErr w:type="spellEnd"/>
      <w:r w:rsidRPr="008D44D0">
        <w:rPr>
          <w:rStyle w:val="Zwaar"/>
          <w:rFonts w:eastAsiaTheme="majorEastAsia"/>
          <w:color w:val="000000"/>
        </w:rPr>
        <w:t xml:space="preserve"> Rosa (1965)</w:t>
      </w:r>
    </w:p>
    <w:p w14:paraId="77D9D134" w14:textId="77777777" w:rsidR="0069621B" w:rsidRDefault="00AE1EEE" w:rsidP="0069621B">
      <w:pPr>
        <w:pStyle w:val="Geenafstand"/>
        <w:ind w:left="1080"/>
      </w:pPr>
      <w:r w:rsidRPr="008D44D0">
        <w:t xml:space="preserve">De Duitse socioloog </w:t>
      </w:r>
      <w:proofErr w:type="spellStart"/>
      <w:r w:rsidRPr="008D44D0">
        <w:t>Hartmut</w:t>
      </w:r>
      <w:proofErr w:type="spellEnd"/>
      <w:r w:rsidRPr="008D44D0">
        <w:t xml:space="preserve"> Rosa — hoogleraar aan de universiteit van Jena en een van de meest gelezen maatschappijcritici van dit moment — biedt een indringende analyse van precies datgene wat vertrouwen en verwondering ondermijnt: de meedogenloze versnelling van het moderne leven. In zijn in het Nederlands vertaalde werken</w:t>
      </w:r>
      <w:r w:rsidRPr="008D44D0">
        <w:rPr>
          <w:rStyle w:val="apple-converted-space"/>
          <w:rFonts w:eastAsiaTheme="majorEastAsia"/>
          <w:color w:val="000000"/>
        </w:rPr>
        <w:t> </w:t>
      </w:r>
      <w:r w:rsidRPr="008D44D0">
        <w:rPr>
          <w:rStyle w:val="Nadruk"/>
          <w:rFonts w:eastAsiaTheme="majorEastAsia"/>
          <w:color w:val="000000"/>
        </w:rPr>
        <w:t>Leven in tijden van versnelling. Een pleidooi voor resonantie</w:t>
      </w:r>
      <w:r w:rsidRPr="008D44D0">
        <w:rPr>
          <w:rStyle w:val="apple-converted-space"/>
          <w:rFonts w:eastAsiaTheme="majorEastAsia"/>
          <w:color w:val="000000"/>
        </w:rPr>
        <w:t> </w:t>
      </w:r>
      <w:r w:rsidRPr="008D44D0">
        <w:t>(Boom, 2016) en</w:t>
      </w:r>
      <w:r w:rsidRPr="008D44D0">
        <w:rPr>
          <w:rStyle w:val="apple-converted-space"/>
          <w:rFonts w:eastAsiaTheme="majorEastAsia"/>
          <w:color w:val="000000"/>
        </w:rPr>
        <w:t> </w:t>
      </w:r>
      <w:r w:rsidRPr="008D44D0">
        <w:rPr>
          <w:rStyle w:val="Nadruk"/>
          <w:rFonts w:eastAsiaTheme="majorEastAsia"/>
          <w:color w:val="000000"/>
        </w:rPr>
        <w:t>Onbeschikbaarheid</w:t>
      </w:r>
      <w:r w:rsidRPr="008D44D0">
        <w:rPr>
          <w:rStyle w:val="apple-converted-space"/>
          <w:rFonts w:eastAsiaTheme="majorEastAsia"/>
          <w:color w:val="000000"/>
        </w:rPr>
        <w:t> </w:t>
      </w:r>
      <w:r w:rsidRPr="008D44D0">
        <w:t>(Boom, 2022) stelt Rosa dat de moderne mens in toenemende mate vervreemd raakt van de wereld, van anderen en van zichzelf — niet omdat hij te veel werkt, maar omdat hij alles wil beheersen en beschikbaar stellen. Resonantie is jezelf kwetsbaar maken. Je stelt je open voor het onbekende, voor iets wat jou kan raken en transformeren op een manier die je zelf niet kunt voorzien. Het gaat dus niet zozeer om wat je doet, maar om wat je ervaart. Onze drang naar controle werkt het bereiken van resonantie juist tegen</w:t>
      </w:r>
      <w:r>
        <w:t xml:space="preserve">. </w:t>
      </w:r>
      <w:hyperlink r:id="rId18" w:history="1">
        <w:r w:rsidRPr="00665E94">
          <w:rPr>
            <w:rStyle w:val="Hyperlink"/>
          </w:rPr>
          <w:t>https://www.filosofie.nl/hartmut-rosa-een-beheerste-wereld-is-een-dode-wereld/</w:t>
        </w:r>
      </w:hyperlink>
      <w:r w:rsidRPr="008D44D0">
        <w:t>.</w:t>
      </w:r>
      <w:r>
        <w:t xml:space="preserve"> </w:t>
      </w:r>
      <w:r w:rsidRPr="008D44D0">
        <w:rPr>
          <w:rStyle w:val="apple-converted-space"/>
          <w:rFonts w:eastAsiaTheme="majorEastAsia"/>
          <w:color w:val="000000"/>
        </w:rPr>
        <w:t> </w:t>
      </w:r>
      <w:r w:rsidRPr="008D44D0">
        <w:t xml:space="preserve">Verwondering is voor Rosa niet een gevoel dat je kunt plannen of </w:t>
      </w:r>
      <w:r w:rsidRPr="008D44D0">
        <w:lastRenderedPageBreak/>
        <w:t>afdwingen: het overkomt je, en juist daarin schuilt de kracht ervan. Rosa biedt zo een filosofisch fundament voor de gedachte dat vertrouwen en verwondering niet maakbaar zijn, maar voortkomen uit een houding van openheid voor het onbeheersbare — voor de stilte, de natuur, de ander, de kunst en het religieuze als bronnen van een ander soort ontmoeting met de werkelijkheid.</w:t>
      </w:r>
    </w:p>
    <w:p w14:paraId="5E299873" w14:textId="77777777" w:rsidR="0069621B" w:rsidRDefault="0069621B" w:rsidP="0069621B">
      <w:pPr>
        <w:pStyle w:val="Geenafstand"/>
        <w:ind w:left="1080"/>
      </w:pPr>
    </w:p>
    <w:p w14:paraId="78F5E279" w14:textId="77777777" w:rsidR="0069621B" w:rsidRDefault="00AE1EEE" w:rsidP="0069621B">
      <w:pPr>
        <w:pStyle w:val="Geenafstand"/>
        <w:ind w:left="1080"/>
      </w:pPr>
      <w:r w:rsidRPr="008D44D0">
        <w:rPr>
          <w:rStyle w:val="Zwaar"/>
          <w:rFonts w:eastAsiaTheme="majorEastAsia"/>
          <w:color w:val="000000"/>
        </w:rPr>
        <w:t>Frits de Lange (1955)</w:t>
      </w:r>
    </w:p>
    <w:p w14:paraId="0DE53C73" w14:textId="77777777" w:rsidR="00EB5182" w:rsidRDefault="00AE1EEE" w:rsidP="00EB5182">
      <w:pPr>
        <w:pStyle w:val="Geenafstand"/>
        <w:ind w:left="1080"/>
      </w:pPr>
      <w:r w:rsidRPr="008D44D0">
        <w:t>De theoloog en ethicus Frits de Lange — emeritus hoogleraar aan de Protestantse Theologische Universiteit te Groningen — heeft zich zijn hele loopbaan beziggehouden met de vraag hoe mensen op betekenisvolle en vertrouwensvolle manier door het leven gaan. In zijn boek</w:t>
      </w:r>
      <w:r w:rsidRPr="008D44D0">
        <w:rPr>
          <w:rStyle w:val="apple-converted-space"/>
          <w:rFonts w:eastAsiaTheme="majorEastAsia"/>
          <w:color w:val="000000"/>
        </w:rPr>
        <w:t> </w:t>
      </w:r>
      <w:r w:rsidRPr="008D44D0">
        <w:rPr>
          <w:rStyle w:val="Nadruk"/>
          <w:rFonts w:eastAsiaTheme="majorEastAsia"/>
          <w:color w:val="000000"/>
        </w:rPr>
        <w:t>Heilige onrust. Een pelgrimsweg naar het hart van de religie</w:t>
      </w:r>
      <w:r>
        <w:rPr>
          <w:rStyle w:val="Nadruk"/>
          <w:rFonts w:eastAsiaTheme="majorEastAsia"/>
          <w:color w:val="000000"/>
        </w:rPr>
        <w:t xml:space="preserve"> </w:t>
      </w:r>
      <w:r w:rsidRPr="008D44D0">
        <w:t>(2017) en zijn prijswinnende studie</w:t>
      </w:r>
      <w:r w:rsidRPr="008D44D0">
        <w:rPr>
          <w:rStyle w:val="apple-converted-space"/>
          <w:rFonts w:eastAsiaTheme="majorEastAsia"/>
          <w:color w:val="000000"/>
        </w:rPr>
        <w:t> </w:t>
      </w:r>
      <w:r w:rsidRPr="008D44D0">
        <w:rPr>
          <w:rStyle w:val="Nadruk"/>
          <w:rFonts w:eastAsiaTheme="majorEastAsia"/>
          <w:color w:val="000000"/>
        </w:rPr>
        <w:t>In alles tot het uiterste. Simone Weil</w:t>
      </w:r>
      <w:r w:rsidRPr="008D44D0">
        <w:rPr>
          <w:rStyle w:val="apple-converted-space"/>
          <w:rFonts w:eastAsiaTheme="majorEastAsia"/>
          <w:color w:val="000000"/>
        </w:rPr>
        <w:t> </w:t>
      </w:r>
      <w:r w:rsidRPr="008D44D0">
        <w:t>(Ten Have, 2025) zoekt hij een spiritualiteit die niet ontvlucht aan de zwaarte van het bestaan, maar er dwars doorheen gaat. Hedendaagse spiritualiteit is veelal een poging om te ontvluchten aan de ondraaglijke lichtheid van het bestaan. Frits de Lange bepleit een spiritualiteit die het dagelijkse bestaan niet ontvlucht, maar omarmt</w:t>
      </w:r>
      <w:r>
        <w:t xml:space="preserve">. </w:t>
      </w:r>
      <w:hyperlink r:id="rId19" w:history="1">
        <w:r w:rsidRPr="00665E94">
          <w:rPr>
            <w:rStyle w:val="Hyperlink"/>
          </w:rPr>
          <w:t>https://www.fritsdelange.nl/page/3/</w:t>
        </w:r>
      </w:hyperlink>
      <w:r w:rsidRPr="008D44D0">
        <w:t>.</w:t>
      </w:r>
      <w:r>
        <w:t xml:space="preserve"> </w:t>
      </w:r>
      <w:r w:rsidRPr="008D44D0">
        <w:t>Voor De Lange begint vertrouwen — net als in de grote religieuze en humanistische traditie — niet met zekerheid, maar met een bewuste keuze voor kwetsbaarheid en overgave. Verwondering is voor hem de grondhouding van wie beseft dat het leven meer is dan het beheersbare: het is de bereidheid om geraakt te worden door wat ons overstijgt, ook en juist in de kwetsbaarheid en het zware van het bestaan.</w:t>
      </w:r>
    </w:p>
    <w:p w14:paraId="511A39E3" w14:textId="77777777" w:rsidR="00EB5182" w:rsidRDefault="00EB5182" w:rsidP="00EB5182">
      <w:pPr>
        <w:pStyle w:val="Geenafstand"/>
        <w:ind w:left="1080"/>
      </w:pPr>
    </w:p>
    <w:p w14:paraId="02AD52C5" w14:textId="77777777" w:rsidR="00EB5182" w:rsidRDefault="00EB5182" w:rsidP="00EB5182">
      <w:pPr>
        <w:pStyle w:val="Geenafstand"/>
        <w:ind w:left="1080"/>
      </w:pPr>
    </w:p>
    <w:p w14:paraId="78ABEF00" w14:textId="324DAD7B" w:rsidR="00EB5182" w:rsidRPr="00FA285B" w:rsidRDefault="00EB5182" w:rsidP="00FA285B">
      <w:pPr>
        <w:pStyle w:val="Geenafstand"/>
        <w:ind w:left="708"/>
        <w:rPr>
          <w:u w:val="single"/>
        </w:rPr>
      </w:pPr>
      <w:r>
        <w:rPr>
          <w:u w:val="single"/>
        </w:rPr>
        <w:t>III - Bibliotheek online (selectie</w:t>
      </w:r>
      <w:r w:rsidRPr="00EB5182">
        <w:rPr>
          <w:u w:val="single"/>
        </w:rPr>
        <w:t>)</w:t>
      </w:r>
    </w:p>
    <w:p w14:paraId="590C086B" w14:textId="77777777" w:rsidR="00EB5182" w:rsidRDefault="00EB5182" w:rsidP="00EB5182">
      <w:pPr>
        <w:pStyle w:val="Geenafstand"/>
        <w:ind w:left="1080"/>
      </w:pPr>
    </w:p>
    <w:p w14:paraId="29FC63E7" w14:textId="21BE47FE" w:rsidR="00EB5182" w:rsidRDefault="00EB5182" w:rsidP="00EB5182">
      <w:pPr>
        <w:pStyle w:val="Geenafstand"/>
        <w:ind w:left="1080"/>
      </w:pPr>
      <w:proofErr w:type="spellStart"/>
      <w:r>
        <w:rPr>
          <w:b/>
          <w:bCs/>
        </w:rPr>
        <w:t>Cirque</w:t>
      </w:r>
      <w:proofErr w:type="spellEnd"/>
      <w:r>
        <w:rPr>
          <w:b/>
          <w:bCs/>
        </w:rPr>
        <w:t xml:space="preserve"> du Soleil. </w:t>
      </w:r>
      <w:r>
        <w:t xml:space="preserve"> </w:t>
      </w:r>
      <w:r>
        <w:rPr>
          <w:i/>
          <w:iCs/>
        </w:rPr>
        <w:t>Waarom vertrouwen de moeite waard is</w:t>
      </w:r>
      <w:r>
        <w:t>. &lt;</w:t>
      </w:r>
      <w:hyperlink r:id="rId20" w:history="1">
        <w:r w:rsidRPr="00F85853">
          <w:rPr>
            <w:rStyle w:val="Hyperlink"/>
          </w:rPr>
          <w:t>link</w:t>
        </w:r>
      </w:hyperlink>
      <w:r>
        <w:t>&gt;</w:t>
      </w:r>
    </w:p>
    <w:p w14:paraId="2DE31637" w14:textId="4C99B9F0" w:rsidR="00EB5182" w:rsidRPr="00D90B4E" w:rsidRDefault="00D90B4E" w:rsidP="00EB5182">
      <w:pPr>
        <w:pStyle w:val="Geenafstand"/>
        <w:ind w:left="1080"/>
      </w:pPr>
      <w:r w:rsidRPr="00D90B4E">
        <w:t>Waarom is zo veel van wat we doen (in ons werk, maar ook privé) gebaseerd op wantrouwen en controle? Het is zo veel eenvoudiger en prettiger om vanuit vertrouwen te werken. Wie vertrouw jij en hoe laat jij dát groeien?</w:t>
      </w:r>
    </w:p>
    <w:p w14:paraId="73990E46" w14:textId="77777777" w:rsidR="00BC5F48" w:rsidRDefault="00BC5F48" w:rsidP="00EB5182">
      <w:pPr>
        <w:pStyle w:val="Geenafstand"/>
        <w:ind w:left="1080"/>
      </w:pPr>
    </w:p>
    <w:p w14:paraId="704929AB" w14:textId="441CBD9C" w:rsidR="00EB5182" w:rsidRDefault="00EB5182" w:rsidP="00EB5182">
      <w:pPr>
        <w:pStyle w:val="Geenafstand"/>
        <w:ind w:left="1080"/>
      </w:pPr>
      <w:r w:rsidRPr="00785047">
        <w:rPr>
          <w:i/>
          <w:iCs/>
        </w:rPr>
        <w:t>Ga uit van vertrouwen, geen wantrouwen.</w:t>
      </w:r>
      <w:r>
        <w:rPr>
          <w:i/>
          <w:iCs/>
        </w:rPr>
        <w:t xml:space="preserve"> </w:t>
      </w:r>
      <w:r>
        <w:t>&lt;</w:t>
      </w:r>
      <w:hyperlink r:id="rId21" w:history="1">
        <w:r w:rsidRPr="00C13960">
          <w:rPr>
            <w:rStyle w:val="Hyperlink"/>
          </w:rPr>
          <w:t>link</w:t>
        </w:r>
      </w:hyperlink>
      <w:r>
        <w:t>&gt;</w:t>
      </w:r>
    </w:p>
    <w:p w14:paraId="782A2C3A" w14:textId="49CF70F4" w:rsidR="00EB5182" w:rsidRPr="00785047" w:rsidRDefault="00785047" w:rsidP="00EB5182">
      <w:pPr>
        <w:pStyle w:val="Geenafstand"/>
        <w:ind w:left="1080"/>
      </w:pPr>
      <w:r w:rsidRPr="00785047">
        <w:t>Vertrouw tot het tegendeel is bewezen. En blijf vertrouwen, al is er een af en toe een voorval dat je vertrouwen tijdelijk aan het wankelen brengt. Wees banger voor je chronische gebrek aan vertrouwen dan voor het gebrek aan betrouwbaarheid van anderen.</w:t>
      </w:r>
    </w:p>
    <w:p w14:paraId="78F3AE28" w14:textId="77777777" w:rsidR="00785047" w:rsidRDefault="00785047" w:rsidP="00EB5182">
      <w:pPr>
        <w:pStyle w:val="Geenafstand"/>
        <w:ind w:left="1080"/>
        <w:rPr>
          <w:b/>
          <w:bCs/>
        </w:rPr>
      </w:pPr>
    </w:p>
    <w:p w14:paraId="04096D64" w14:textId="340BC95A" w:rsidR="00EB5182" w:rsidRDefault="00EB5182" w:rsidP="00EB5182">
      <w:pPr>
        <w:pStyle w:val="Geenafstand"/>
        <w:ind w:left="1080"/>
      </w:pPr>
      <w:r>
        <w:rPr>
          <w:b/>
          <w:bCs/>
        </w:rPr>
        <w:t xml:space="preserve">Wim Hamberg. </w:t>
      </w:r>
      <w:r>
        <w:rPr>
          <w:i/>
          <w:iCs/>
        </w:rPr>
        <w:t>Grondslag in perspectief; vertrouwen</w:t>
      </w:r>
      <w:r>
        <w:t>. &lt;</w:t>
      </w:r>
      <w:hyperlink r:id="rId22" w:history="1">
        <w:r w:rsidRPr="00CB0C45">
          <w:rPr>
            <w:rStyle w:val="Hyperlink"/>
          </w:rPr>
          <w:t>link</w:t>
        </w:r>
      </w:hyperlink>
      <w:r>
        <w:t>&gt;</w:t>
      </w:r>
    </w:p>
    <w:p w14:paraId="0580FF16" w14:textId="5E07CAE1" w:rsidR="00EB5182" w:rsidRPr="00D26416" w:rsidRDefault="00D26416" w:rsidP="00EB5182">
      <w:pPr>
        <w:pStyle w:val="Geenafstand"/>
        <w:ind w:left="1080"/>
      </w:pPr>
      <w:r w:rsidRPr="00D26416">
        <w:t>Vertrouwen en moed zijn positieve, menselijke kwaliteiten, die we deugden kunnen noemen. Vertrouwen heeft te maken met een welbevinden dat gevoed wordt door ervaring, intuïtie of overlevering.</w:t>
      </w:r>
    </w:p>
    <w:p w14:paraId="4F5B201F" w14:textId="77777777" w:rsidR="00D26416" w:rsidRDefault="00D26416" w:rsidP="00EB5182">
      <w:pPr>
        <w:pStyle w:val="Geenafstand"/>
        <w:ind w:left="1080"/>
        <w:rPr>
          <w:b/>
          <w:bCs/>
        </w:rPr>
      </w:pPr>
    </w:p>
    <w:p w14:paraId="4DD7DEDC" w14:textId="23F48B10" w:rsidR="00EB5182" w:rsidRDefault="008E5BF6" w:rsidP="00EB5182">
      <w:pPr>
        <w:pStyle w:val="Geenafstand"/>
        <w:ind w:left="1080"/>
      </w:pPr>
      <w:r>
        <w:rPr>
          <w:b/>
          <w:bCs/>
        </w:rPr>
        <w:br w:type="column"/>
      </w:r>
      <w:r w:rsidR="00EB5182">
        <w:rPr>
          <w:b/>
          <w:bCs/>
        </w:rPr>
        <w:lastRenderedPageBreak/>
        <w:t xml:space="preserve">Caroline Pauwels. </w:t>
      </w:r>
      <w:r w:rsidR="00EB5182">
        <w:rPr>
          <w:i/>
          <w:iCs/>
        </w:rPr>
        <w:t xml:space="preserve">Ode aan de verwondering. </w:t>
      </w:r>
      <w:r w:rsidR="00EB5182">
        <w:t>&lt;</w:t>
      </w:r>
      <w:hyperlink r:id="rId23" w:history="1">
        <w:r w:rsidR="00EB5182" w:rsidRPr="00A20DA6">
          <w:rPr>
            <w:rStyle w:val="Hyperlink"/>
          </w:rPr>
          <w:t>link</w:t>
        </w:r>
      </w:hyperlink>
      <w:r w:rsidR="00EB5182">
        <w:t>&gt;</w:t>
      </w:r>
    </w:p>
    <w:p w14:paraId="6712E731" w14:textId="7787B030" w:rsidR="00EB5182" w:rsidRDefault="001C5F4C" w:rsidP="001C5F4C">
      <w:pPr>
        <w:pStyle w:val="Geenafstand"/>
        <w:ind w:left="1080"/>
      </w:pPr>
      <w:r w:rsidRPr="001C5F4C">
        <w:t>Da Vinci en Einstein: voor alles nieuwsgierig, alles is interessant</w:t>
      </w:r>
      <w:r>
        <w:t xml:space="preserve">. </w:t>
      </w:r>
      <w:r w:rsidRPr="001C5F4C">
        <w:t>Kleinkinderen: alles is interessant en nieuw</w:t>
      </w:r>
      <w:r>
        <w:t xml:space="preserve">. </w:t>
      </w:r>
      <w:r w:rsidRPr="001C5F4C">
        <w:t>Verwondering kan weer ontstaan door aandacht te geven</w:t>
      </w:r>
      <w:r w:rsidR="008E5BF6">
        <w:t>.</w:t>
      </w:r>
    </w:p>
    <w:p w14:paraId="45ADB42C" w14:textId="77777777" w:rsidR="008E5BF6" w:rsidRPr="001C5F4C" w:rsidRDefault="008E5BF6" w:rsidP="001C5F4C">
      <w:pPr>
        <w:pStyle w:val="Geenafstand"/>
        <w:ind w:left="1080"/>
      </w:pPr>
    </w:p>
    <w:p w14:paraId="4E2934C9" w14:textId="36583697" w:rsidR="00EB5182" w:rsidRDefault="00EB5182" w:rsidP="00EB5182">
      <w:pPr>
        <w:pStyle w:val="Geenafstand"/>
        <w:ind w:left="1080"/>
      </w:pPr>
      <w:r>
        <w:rPr>
          <w:i/>
          <w:iCs/>
        </w:rPr>
        <w:t xml:space="preserve">De innige band tussen verwondering en religieus gevoel. </w:t>
      </w:r>
      <w:r>
        <w:t>&lt;</w:t>
      </w:r>
      <w:hyperlink r:id="rId24" w:history="1">
        <w:r w:rsidRPr="00E47CAD">
          <w:rPr>
            <w:rStyle w:val="Hyperlink"/>
          </w:rPr>
          <w:t>link</w:t>
        </w:r>
      </w:hyperlink>
      <w:r>
        <w:t>&gt;</w:t>
      </w:r>
    </w:p>
    <w:p w14:paraId="48C78F0D" w14:textId="7FD343EA" w:rsidR="00032119" w:rsidRDefault="00032119" w:rsidP="00EB5182">
      <w:pPr>
        <w:pStyle w:val="Geenafstand"/>
        <w:ind w:left="1080"/>
      </w:pPr>
      <w:r w:rsidRPr="00032119">
        <w:t>Verwondering, die plotselinge, intense ervaring van ontzag, verbazing en soms zelfs angst, is een fundamentele menselijke emotie. Ze kan opgewekt worden door de overweldigende schoonheid van de natuur, de complexiteit van het universum, de diepte van menselijke creativiteit of de onverklaarbare mysteries van het leven zelf.</w:t>
      </w:r>
    </w:p>
    <w:p w14:paraId="7655FD60" w14:textId="77777777" w:rsidR="00793411" w:rsidRDefault="00793411" w:rsidP="00EB5182">
      <w:pPr>
        <w:pStyle w:val="Geenafstand"/>
        <w:ind w:left="1080"/>
      </w:pPr>
    </w:p>
    <w:p w14:paraId="2A32CD58" w14:textId="41F99AA2" w:rsidR="00793411" w:rsidRDefault="00892BB9" w:rsidP="00EB5182">
      <w:pPr>
        <w:pStyle w:val="Geenafstand"/>
        <w:ind w:left="1080"/>
      </w:pPr>
      <w:r>
        <w:t>Over v</w:t>
      </w:r>
      <w:r w:rsidR="00793411">
        <w:t xml:space="preserve">ertrouwen hebben in de kracht die in </w:t>
      </w:r>
      <w:r>
        <w:t>jezelf zit</w:t>
      </w:r>
      <w:r w:rsidR="00793411">
        <w:t xml:space="preserve"> wordt met veel verb</w:t>
      </w:r>
      <w:r>
        <w:t xml:space="preserve">eeldingskracht verteld in deze korte film: </w:t>
      </w:r>
      <w:hyperlink r:id="rId25" w:history="1">
        <w:r w:rsidRPr="00892BB9">
          <w:rPr>
            <w:rStyle w:val="Hyperlink"/>
          </w:rPr>
          <w:t xml:space="preserve">The Butterfly Circus [Short Film HD] By Nick </w:t>
        </w:r>
        <w:proofErr w:type="spellStart"/>
        <w:r w:rsidRPr="00892BB9">
          <w:rPr>
            <w:rStyle w:val="Hyperlink"/>
          </w:rPr>
          <w:t>Vujicic</w:t>
        </w:r>
        <w:proofErr w:type="spellEnd"/>
      </w:hyperlink>
      <w:r>
        <w:t xml:space="preserve"> </w:t>
      </w:r>
    </w:p>
    <w:p w14:paraId="29F73950" w14:textId="1DDAE674" w:rsidR="00484C77" w:rsidRPr="007B1311" w:rsidRDefault="00484C77" w:rsidP="00AD4289">
      <w:pPr>
        <w:pStyle w:val="Geenafstand"/>
        <w:ind w:left="1080"/>
      </w:pPr>
    </w:p>
    <w:p w14:paraId="498A48CD" w14:textId="77777777" w:rsidR="008F66E4" w:rsidRPr="00920D5C" w:rsidRDefault="00450966" w:rsidP="00C96CFD">
      <w:pPr>
        <w:pStyle w:val="Geenafstand"/>
        <w:ind w:left="1080"/>
      </w:pPr>
      <w:r>
        <w:br w:type="column"/>
      </w:r>
    </w:p>
    <w:p w14:paraId="2A67E5CF" w14:textId="2D29FBDA" w:rsidR="0014791C" w:rsidRPr="008C4A46" w:rsidRDefault="00AD4289" w:rsidP="008C4A46">
      <w:pPr>
        <w:pStyle w:val="Geenafstand"/>
        <w:numPr>
          <w:ilvl w:val="0"/>
          <w:numId w:val="5"/>
        </w:numPr>
        <w:rPr>
          <w:rFonts w:eastAsia="Times New Roman" w:cs="Times New Roman"/>
          <w:b/>
          <w:bCs/>
          <w:color w:val="000000"/>
          <w14:ligatures w14:val="none"/>
        </w:rPr>
      </w:pPr>
      <w:r>
        <w:rPr>
          <w:rFonts w:eastAsia="Times New Roman" w:cs="Times New Roman"/>
          <w:b/>
          <w:bCs/>
          <w:color w:val="000000"/>
          <w14:ligatures w14:val="none"/>
        </w:rPr>
        <w:t>Liefde doorgeven</w:t>
      </w:r>
    </w:p>
    <w:p w14:paraId="1518A800" w14:textId="77777777" w:rsidR="008C4A46" w:rsidRDefault="008C4A46" w:rsidP="003B23C5">
      <w:pPr>
        <w:pStyle w:val="Geenafstand"/>
        <w:rPr>
          <w:u w:val="single"/>
        </w:rPr>
      </w:pPr>
    </w:p>
    <w:p w14:paraId="6640E8CA" w14:textId="35583C93" w:rsidR="00917577" w:rsidRPr="0025275A" w:rsidRDefault="00917577" w:rsidP="008C4A46">
      <w:pPr>
        <w:pStyle w:val="Geenafstand"/>
        <w:ind w:left="360"/>
        <w:rPr>
          <w:u w:val="single"/>
        </w:rPr>
      </w:pPr>
      <w:r w:rsidRPr="0025275A">
        <w:rPr>
          <w:u w:val="single"/>
        </w:rPr>
        <w:t>I – Verdieping voor viering en gesprek</w:t>
      </w:r>
    </w:p>
    <w:p w14:paraId="2FC542C8" w14:textId="49660303" w:rsidR="00917577" w:rsidRPr="00DF6172" w:rsidRDefault="00917577" w:rsidP="003B23C5">
      <w:pPr>
        <w:pStyle w:val="Geenafstand"/>
        <w:numPr>
          <w:ilvl w:val="0"/>
          <w:numId w:val="4"/>
        </w:numPr>
        <w:ind w:left="1080"/>
        <w:rPr>
          <w:i/>
          <w:iCs/>
        </w:rPr>
      </w:pPr>
      <w:r w:rsidRPr="00E163B3">
        <w:rPr>
          <w:i/>
          <w:iCs/>
        </w:rPr>
        <w:t>Religieus-humanistisch</w:t>
      </w:r>
    </w:p>
    <w:p w14:paraId="5BCE97D7" w14:textId="77777777" w:rsidR="002E0A34" w:rsidRDefault="002E0A34" w:rsidP="002E0A34">
      <w:pPr>
        <w:pStyle w:val="Geenafstand"/>
        <w:ind w:left="720"/>
        <w:rPr>
          <w:b/>
          <w:bCs/>
        </w:rPr>
      </w:pPr>
    </w:p>
    <w:p w14:paraId="56AC318E" w14:textId="63BCC496" w:rsidR="002E0A34" w:rsidRPr="00D04955" w:rsidRDefault="002E0A34" w:rsidP="00B81B26">
      <w:pPr>
        <w:pStyle w:val="Geenafstand"/>
        <w:ind w:left="1080"/>
        <w:rPr>
          <w:b/>
          <w:bCs/>
        </w:rPr>
      </w:pPr>
      <w:r w:rsidRPr="00D04955">
        <w:rPr>
          <w:b/>
          <w:bCs/>
        </w:rPr>
        <w:t>Liefde als overdraagbare kracht: de traditie van caritas</w:t>
      </w:r>
    </w:p>
    <w:p w14:paraId="26F6056E" w14:textId="77777777" w:rsidR="002E0A34" w:rsidRPr="008D44D0" w:rsidRDefault="002E0A34" w:rsidP="00B81B26">
      <w:pPr>
        <w:pStyle w:val="Geenafstand"/>
        <w:ind w:left="1080"/>
      </w:pPr>
      <w:r w:rsidRPr="008D44D0">
        <w:t>Liefde doorgeven is in de kern een religieus en humanistisch gebaar. In alle grote wereldtradities wordt liefde — in zijn diepste gedaante — niet gezien als een bezit dat je voor jezelf houdt, maar als een kracht die naar buiten wil, die stroomt van de ene naar de andere mens, van de ene generatie naar de volgende. In het jodendom wordt zowel in de Thora als bij de profeten verwacht dat men barmhartig met zijn naaste omgaat. In de islam is het geven van aalmoezen één van de vijf zuilen van het geloof. En naastenliefde beperkt zich tot slot niet tot het religieuze domein — in feite verlangt iedere mens ernaar om lief te hebben en liefgehad te worden</w:t>
      </w:r>
      <w:r>
        <w:t xml:space="preserve">. </w:t>
      </w:r>
      <w:hyperlink r:id="rId26" w:history="1">
        <w:r w:rsidRPr="00665E94">
          <w:rPr>
            <w:rStyle w:val="Hyperlink"/>
          </w:rPr>
          <w:t>https://www.kuleuven.be/thomas/page/naastenliefde/</w:t>
        </w:r>
      </w:hyperlink>
      <w:r w:rsidRPr="008D44D0">
        <w:t>.</w:t>
      </w:r>
      <w:r>
        <w:t xml:space="preserve"> </w:t>
      </w:r>
      <w:r w:rsidRPr="008D44D0">
        <w:t xml:space="preserve"> </w:t>
      </w:r>
    </w:p>
    <w:p w14:paraId="473B1591" w14:textId="77777777" w:rsidR="002E0A34" w:rsidRPr="008D44D0" w:rsidRDefault="002E0A34" w:rsidP="00B81B26">
      <w:pPr>
        <w:pStyle w:val="Geenafstand"/>
        <w:ind w:left="1080"/>
      </w:pPr>
      <w:r w:rsidRPr="008D44D0">
        <w:t>In de christelijke én humanistische traditie draagt het Griekse begrip</w:t>
      </w:r>
      <w:r w:rsidRPr="008D44D0">
        <w:rPr>
          <w:rStyle w:val="apple-converted-space"/>
          <w:rFonts w:eastAsiaTheme="majorEastAsia"/>
          <w:color w:val="000000"/>
        </w:rPr>
        <w:t> </w:t>
      </w:r>
      <w:proofErr w:type="spellStart"/>
      <w:r w:rsidRPr="008D44D0">
        <w:rPr>
          <w:rStyle w:val="Nadruk"/>
          <w:color w:val="000000"/>
        </w:rPr>
        <w:t>agapè</w:t>
      </w:r>
      <w:proofErr w:type="spellEnd"/>
      <w:r w:rsidRPr="008D44D0">
        <w:rPr>
          <w:rStyle w:val="apple-converted-space"/>
          <w:rFonts w:eastAsiaTheme="majorEastAsia"/>
          <w:color w:val="000000"/>
        </w:rPr>
        <w:t> </w:t>
      </w:r>
      <w:r w:rsidRPr="008D44D0">
        <w:t>— onbaatzuchtige, gevende liefde — een bijzonder gewicht. Het is niet de liefde die vanzelf komt, die ontspruit aan wederzijdse aantrekkingskracht of gedeeld voordeel, maar de liefde die kiest voor de ander ook wanneer dat moeite kost. Het doel van de weg van de liefde is dat wij liefde zijn, dat wij de bron van de liefde ontdekken die in ons opwelt en die niemand ons kan ontnemen.</w:t>
      </w:r>
      <w:r w:rsidRPr="008D44D0">
        <w:rPr>
          <w:rStyle w:val="apple-converted-space"/>
          <w:rFonts w:eastAsiaTheme="majorEastAsia"/>
          <w:color w:val="000000"/>
        </w:rPr>
        <w:t> </w:t>
      </w:r>
      <w:r w:rsidRPr="008D44D0">
        <w:t>Dit stelt de traditie van liefde doorgeven in een verhelderend licht: het gaat er niet om de vorm van een overgeleverd systeem of dogma intact te houden, maar om de levende bron ervan — het liefdevolle leven zelf — te bewaken en door te geven.</w:t>
      </w:r>
    </w:p>
    <w:p w14:paraId="40B735E4" w14:textId="77777777" w:rsidR="002E0A34" w:rsidRPr="008D44D0" w:rsidRDefault="002E0A34" w:rsidP="00B81B26">
      <w:pPr>
        <w:pStyle w:val="Geenafstand"/>
        <w:ind w:left="1080"/>
      </w:pPr>
      <w:r w:rsidRPr="008D44D0">
        <w:t>Daar zit ook een weerstand in. Want doorgeven vraagt om loslaten. Wie liefde wil doorgeven, moet bereid zijn om de volgende generatie ruimte te geven voor haar eigen invulling, haar eigen taal, haar eigen weg. Liefde doorgeven betekent niet: je eigen vorm opleggen, maar de vrijheid van de ander respecteren — ook wanneer die een andere richting kiest dan jijzelf.</w:t>
      </w:r>
    </w:p>
    <w:p w14:paraId="4F9B39FA" w14:textId="77777777" w:rsidR="002E0A34" w:rsidRDefault="002E0A34" w:rsidP="00B81B26">
      <w:pPr>
        <w:pStyle w:val="Geenafstand"/>
        <w:ind w:left="1080"/>
        <w:rPr>
          <w:rStyle w:val="Nadruk"/>
          <w:color w:val="000000"/>
        </w:rPr>
      </w:pPr>
    </w:p>
    <w:p w14:paraId="110C16F9" w14:textId="77777777" w:rsidR="002E0A34" w:rsidRPr="00D04955" w:rsidRDefault="002E0A34" w:rsidP="00B81B26">
      <w:pPr>
        <w:pStyle w:val="Geenafstand"/>
        <w:ind w:left="1080"/>
        <w:rPr>
          <w:b/>
          <w:bCs/>
        </w:rPr>
      </w:pPr>
      <w:r w:rsidRPr="00D04955">
        <w:rPr>
          <w:b/>
          <w:bCs/>
        </w:rPr>
        <w:t>Traditie als levensstroom: erfgoed doorgeven zonder te verstenen</w:t>
      </w:r>
    </w:p>
    <w:p w14:paraId="17D9F832" w14:textId="77777777" w:rsidR="002E0A34" w:rsidRPr="008D44D0" w:rsidRDefault="002E0A34" w:rsidP="00B81B26">
      <w:pPr>
        <w:pStyle w:val="Geenafstand"/>
        <w:ind w:left="1080"/>
      </w:pPr>
      <w:r w:rsidRPr="008D44D0">
        <w:t>Het woord 'traditie' is afgeleid van het Latijnse</w:t>
      </w:r>
      <w:r w:rsidRPr="008D44D0">
        <w:rPr>
          <w:rStyle w:val="apple-converted-space"/>
          <w:rFonts w:eastAsiaTheme="majorEastAsia"/>
          <w:color w:val="000000"/>
        </w:rPr>
        <w:t> </w:t>
      </w:r>
      <w:proofErr w:type="spellStart"/>
      <w:r w:rsidRPr="008D44D0">
        <w:rPr>
          <w:rStyle w:val="Nadruk"/>
          <w:color w:val="000000"/>
        </w:rPr>
        <w:t>tradere</w:t>
      </w:r>
      <w:proofErr w:type="spellEnd"/>
      <w:r w:rsidRPr="008D44D0">
        <w:t>, dat letterlijk 'in bewaring geven' of 'overleveren' betekent. Binnen het Romeinse recht verwijst de</w:t>
      </w:r>
      <w:r w:rsidRPr="008D44D0">
        <w:rPr>
          <w:rStyle w:val="apple-converted-space"/>
          <w:rFonts w:eastAsiaTheme="majorEastAsia"/>
          <w:color w:val="000000"/>
        </w:rPr>
        <w:t> </w:t>
      </w:r>
      <w:proofErr w:type="spellStart"/>
      <w:r w:rsidRPr="008D44D0">
        <w:rPr>
          <w:rStyle w:val="Nadruk"/>
          <w:color w:val="000000"/>
        </w:rPr>
        <w:t>tradere</w:t>
      </w:r>
      <w:proofErr w:type="spellEnd"/>
      <w:r w:rsidRPr="008D44D0">
        <w:rPr>
          <w:rStyle w:val="apple-converted-space"/>
          <w:rFonts w:eastAsiaTheme="majorEastAsia"/>
          <w:color w:val="000000"/>
        </w:rPr>
        <w:t> </w:t>
      </w:r>
      <w:r w:rsidRPr="008D44D0">
        <w:t>naar de wettelijke verplichting om zorg en verantwoordelijkheid te dragen voor het overgeleverde familiebezit — de erfenis van het verleden kon men om die reden niet weigeren noch verwaarlozen</w:t>
      </w:r>
      <w:r>
        <w:t xml:space="preserve">. </w:t>
      </w:r>
      <w:hyperlink r:id="rId27" w:history="1">
        <w:r w:rsidRPr="00665E94">
          <w:rPr>
            <w:rStyle w:val="Hyperlink"/>
          </w:rPr>
          <w:t>https://www.nieuwwij.nl/opinie/de-erfenis-van-het-verleden/</w:t>
        </w:r>
      </w:hyperlink>
      <w:r w:rsidRPr="008D44D0">
        <w:t>.</w:t>
      </w:r>
      <w:r>
        <w:t xml:space="preserve"> </w:t>
      </w:r>
      <w:r w:rsidRPr="008D44D0">
        <w:rPr>
          <w:rStyle w:val="apple-converted-space"/>
          <w:rFonts w:eastAsiaTheme="majorEastAsia"/>
          <w:color w:val="000000"/>
        </w:rPr>
        <w:t> </w:t>
      </w:r>
      <w:r w:rsidRPr="008D44D0">
        <w:t>Dat is een veelzeggende herkomst. Traditie is geen vrijblijvende keuze, maar een verantwoordelijkheid: wat ons is meegegeven, vraagt om bewaring én doorgave.</w:t>
      </w:r>
    </w:p>
    <w:p w14:paraId="4CF209CE" w14:textId="20135050" w:rsidR="00944C8D" w:rsidRDefault="002E0A34" w:rsidP="00B81B26">
      <w:pPr>
        <w:pStyle w:val="Geenafstand"/>
        <w:ind w:left="1080"/>
        <w:rPr>
          <w:rStyle w:val="Zwaar"/>
          <w:color w:val="000000"/>
        </w:rPr>
      </w:pPr>
      <w:r w:rsidRPr="008D44D0">
        <w:t xml:space="preserve">In het religieus-humanistische denken betekent dit niet kritiekloos vasthouden aan het verleden, maar actief onderscheid maken: wat is levend en draagbaar, wat is verouderd en mag loslaten? Spiritueel georiënteerde humanisten zien spiritualiteit veelal als een groei in bewustzijn en </w:t>
      </w:r>
      <w:r w:rsidRPr="008D44D0">
        <w:lastRenderedPageBreak/>
        <w:t>verbondenheid. Ze streven met hoofd en hart kwaliteiten als openheid, onzelfzuchtigheid, vertrouwen en liefde na</w:t>
      </w:r>
      <w:r>
        <w:t xml:space="preserve">. </w:t>
      </w:r>
      <w:hyperlink r:id="rId28" w:history="1">
        <w:r w:rsidRPr="00665E94">
          <w:rPr>
            <w:rStyle w:val="Hyperlink"/>
          </w:rPr>
          <w:t>https://denkenaanzijn.blogspot.com/2012/05/humanisme-en-spiritualiteit.html</w:t>
        </w:r>
      </w:hyperlink>
      <w:r w:rsidRPr="008D44D0">
        <w:t>.</w:t>
      </w:r>
      <w:r>
        <w:t xml:space="preserve"> </w:t>
      </w:r>
      <w:r w:rsidRPr="008D44D0">
        <w:rPr>
          <w:rStyle w:val="apple-converted-space"/>
          <w:rFonts w:eastAsiaTheme="majorEastAsia"/>
          <w:color w:val="000000"/>
        </w:rPr>
        <w:t> </w:t>
      </w:r>
      <w:r w:rsidRPr="008D44D0">
        <w:t>Juist die combinatie van hoofd en hart — rede én gevoelsleven — maakt het mogelijk om de levende kern van een traditie te onderscheiden van zijn tijdgebonden omhulsel, en de essentie door te geven aan de volgende generatie in een vorm die haar aanspreekt en draagt.</w:t>
      </w:r>
    </w:p>
    <w:p w14:paraId="3CA98F6D" w14:textId="77777777" w:rsidR="00AD4289" w:rsidRDefault="00AD4289" w:rsidP="00944C8D">
      <w:pPr>
        <w:pStyle w:val="Geenafstand"/>
        <w:ind w:left="1080"/>
        <w:rPr>
          <w:i/>
          <w:iCs/>
        </w:rPr>
      </w:pPr>
    </w:p>
    <w:p w14:paraId="30A45B95" w14:textId="2F46E764" w:rsidR="00E71A96" w:rsidRPr="00DF6172" w:rsidRDefault="003C122D" w:rsidP="00DF6172">
      <w:pPr>
        <w:pStyle w:val="Geenafstand"/>
        <w:numPr>
          <w:ilvl w:val="0"/>
          <w:numId w:val="4"/>
        </w:numPr>
        <w:ind w:left="1080"/>
        <w:rPr>
          <w:i/>
          <w:iCs/>
        </w:rPr>
      </w:pPr>
      <w:r w:rsidRPr="0025275A">
        <w:rPr>
          <w:i/>
          <w:iCs/>
        </w:rPr>
        <w:t>Persoonlijk</w:t>
      </w:r>
    </w:p>
    <w:p w14:paraId="105357BA" w14:textId="72142800" w:rsidR="009B488A" w:rsidRDefault="009B488A" w:rsidP="00944C8D">
      <w:pPr>
        <w:pStyle w:val="Geenafstand"/>
        <w:ind w:left="1080"/>
        <w:rPr>
          <w:rStyle w:val="Zwaar"/>
          <w:color w:val="000000"/>
        </w:rPr>
      </w:pPr>
    </w:p>
    <w:p w14:paraId="03AAE3F1" w14:textId="77777777" w:rsidR="00724BE3" w:rsidRPr="00122F36" w:rsidRDefault="00724BE3" w:rsidP="00724BE3">
      <w:pPr>
        <w:pStyle w:val="Geenafstand"/>
        <w:ind w:left="1080"/>
        <w:rPr>
          <w:b/>
          <w:bCs/>
        </w:rPr>
      </w:pPr>
      <w:r w:rsidRPr="00122F36">
        <w:rPr>
          <w:b/>
          <w:bCs/>
        </w:rPr>
        <w:t>Wat we meegeven zonder het te weten: intergenerationele overdracht</w:t>
      </w:r>
    </w:p>
    <w:p w14:paraId="4DF73EA9" w14:textId="77777777" w:rsidR="00724BE3" w:rsidRPr="008D44D0" w:rsidRDefault="00724BE3" w:rsidP="00724BE3">
      <w:pPr>
        <w:pStyle w:val="Geenafstand"/>
        <w:ind w:left="1080"/>
      </w:pPr>
      <w:r w:rsidRPr="008D44D0">
        <w:t>Liefde doorgeven begint niet bij grootse gebaren. Het begint bij wat we dag in dag uit uitstralen: hoe we reageren op angst, hoe we troost bieden, hoe we omgaan met fouten en kwetsbaarheid. Psychologisch onderzoek heeft aangetoond dat ouders meer doorgeven dan ze beseffen. Intergenerationele overdracht — het doorgeven van gedrag, waarden, trauma's en bezit van ouders op kinderen — vormt een fundamenteel mechanisme in ons menselijk functioneren. Niet alle overdracht is even zichtbaar: gehechtheidspatronen vormen een subtiele maar krachtige vorm, waarbij ouders met een onveilige gehechtheid een verhoogde kans hebben om kinderen groot te brengen die ook een onveilige gehechtheid ontwikkelen — niet omdat het genetisch bepaald is, maar door het relationele gedrag dat zij als vanzelfsprekend hebben geleerd</w:t>
      </w:r>
      <w:r>
        <w:t xml:space="preserve">. </w:t>
      </w:r>
      <w:hyperlink r:id="rId29" w:history="1">
        <w:r w:rsidRPr="00665E94">
          <w:rPr>
            <w:rStyle w:val="Hyperlink"/>
          </w:rPr>
          <w:t>https://www.managementboek.nl/tw/intergenerationele_overdracht</w:t>
        </w:r>
      </w:hyperlink>
      <w:r w:rsidRPr="008D44D0">
        <w:t>.</w:t>
      </w:r>
      <w:r>
        <w:t xml:space="preserve"> </w:t>
      </w:r>
      <w:r w:rsidRPr="008D44D0">
        <w:t xml:space="preserve"> </w:t>
      </w:r>
    </w:p>
    <w:p w14:paraId="212BB662" w14:textId="77777777" w:rsidR="00724BE3" w:rsidRPr="008D44D0" w:rsidRDefault="00724BE3" w:rsidP="00724BE3">
      <w:pPr>
        <w:pStyle w:val="Geenafstand"/>
        <w:ind w:left="1080"/>
      </w:pPr>
      <w:r w:rsidRPr="008D44D0">
        <w:t>Dat is zowel een geruststellende als veeleisende boodschap. Geruststellend, omdat het betekent dat wie zichzelf heeft kunnen helen, ook iets anders kan doorgeven. Veeleisend, omdat het impliceert dat liefdevolle overdracht niet vanzelf gaat — het vraagt om zelfkennis, om bereidheid de eigen patronen te onderzoeken, en om de moed om de cyclus te doorbreken wanneer die schade aanricht. Intergenerationele wonden mogen hardnekkig zijn, maar het hoeft niet te betekenen dat we ze niet gedeeltelijk kunnen helen. Gehechtheid tussen ouder en kind kan deels traumaklachten in de volgende generatie voorkomen</w:t>
      </w:r>
      <w:r>
        <w:t xml:space="preserve">. </w:t>
      </w:r>
      <w:hyperlink r:id="rId30" w:history="1">
        <w:r w:rsidRPr="00665E94">
          <w:rPr>
            <w:rStyle w:val="Hyperlink"/>
          </w:rPr>
          <w:t>https://www.universiteitleiden.nl/nieuws/2024/01/scriptie-over-onderzoek-naar-de-intergenerationele-overdracht-van-trauma-wint-fsw-scriptie-prijs-2023</w:t>
        </w:r>
      </w:hyperlink>
      <w:r w:rsidRPr="008D44D0">
        <w:t>.</w:t>
      </w:r>
      <w:r>
        <w:t xml:space="preserve"> </w:t>
      </w:r>
      <w:r w:rsidRPr="008D44D0">
        <w:rPr>
          <w:rStyle w:val="apple-converted-space"/>
          <w:rFonts w:eastAsiaTheme="majorEastAsia"/>
          <w:color w:val="000000"/>
        </w:rPr>
        <w:t> </w:t>
      </w:r>
      <w:r w:rsidRPr="008D44D0">
        <w:t>Liefde doorgeven is daarmee een actief en bewust project — geen garantie, maar een oriëntatie.</w:t>
      </w:r>
    </w:p>
    <w:p w14:paraId="2500910A" w14:textId="77777777" w:rsidR="00724BE3" w:rsidRDefault="00724BE3" w:rsidP="00724BE3">
      <w:pPr>
        <w:pStyle w:val="Geenafstand"/>
        <w:ind w:left="1080"/>
        <w:rPr>
          <w:rStyle w:val="Nadruk"/>
          <w:color w:val="000000"/>
        </w:rPr>
      </w:pPr>
    </w:p>
    <w:p w14:paraId="21C8F265" w14:textId="77777777" w:rsidR="00724BE3" w:rsidRPr="00122F36" w:rsidRDefault="00724BE3" w:rsidP="00724BE3">
      <w:pPr>
        <w:pStyle w:val="Geenafstand"/>
        <w:ind w:left="1080"/>
        <w:rPr>
          <w:b/>
          <w:bCs/>
        </w:rPr>
      </w:pPr>
      <w:r w:rsidRPr="00122F36">
        <w:rPr>
          <w:b/>
          <w:bCs/>
        </w:rPr>
        <w:t>Loslaten als liefdesdaad: ruimte geven aan de volgende generatie</w:t>
      </w:r>
    </w:p>
    <w:p w14:paraId="3507C44A" w14:textId="77777777" w:rsidR="00724BE3" w:rsidRPr="008D44D0" w:rsidRDefault="00724BE3" w:rsidP="00724BE3">
      <w:pPr>
        <w:pStyle w:val="Geenafstand"/>
        <w:ind w:left="1080"/>
      </w:pPr>
      <w:r w:rsidRPr="008D44D0">
        <w:t xml:space="preserve">Liefde doorgeven kent een paradox: de sterkste liefde is vaak die welke weet los te laten. In de ontwikkelingspsychologie is dat een welbekend inzicht. De JGZ-richtlijn Ouder-kindrelatie, opgesteld door het Nederlands Centrum Jeugdgezondheid op basis van uitgebreid onderzoek, beschrijft hoe de ouder doorheen de opvoeding een steeds andere rol aanneemt: de ouder fungeert enerzijds als veilige basis van waaruit de omgeving verkend wordt, anderzijds als veilige haven waarnaar het kind kan terugkeren bij stress of gevaar. Ouders die sensitief en voorspelbaar reageren op signalen van het kind, verschaffen hun kind een gevoel van veiligheid en geborgenheid — het jonge kind </w:t>
      </w:r>
      <w:r w:rsidRPr="008D44D0">
        <w:lastRenderedPageBreak/>
        <w:t>ontwikkelt zo vertrouwen in de ouder én in zichzelf</w:t>
      </w:r>
      <w:r>
        <w:t xml:space="preserve">. </w:t>
      </w:r>
      <w:hyperlink r:id="rId31" w:history="1">
        <w:r w:rsidRPr="00665E94">
          <w:rPr>
            <w:rStyle w:val="Hyperlink"/>
          </w:rPr>
          <w:t>https://www.jgzrichtlijnen.nl/richtlijn/jgz-richtlijn-ouder-kind-relatie/1-inleiding/</w:t>
        </w:r>
      </w:hyperlink>
      <w:r w:rsidRPr="008D44D0">
        <w:t>.</w:t>
      </w:r>
      <w:r>
        <w:t xml:space="preserve"> </w:t>
      </w:r>
    </w:p>
    <w:p w14:paraId="2634DB24" w14:textId="05D33A56" w:rsidR="00AD4289" w:rsidRPr="008A65D1" w:rsidRDefault="00724BE3" w:rsidP="008A65D1">
      <w:pPr>
        <w:pStyle w:val="Geenafstand"/>
        <w:ind w:left="1080"/>
      </w:pPr>
      <w:r w:rsidRPr="008D44D0">
        <w:t>Maar naarmate het kind groeit, verschuift de opdracht. De ouder die vastklampt, of onbewust zijn eigen onverwerkte pijn op het kind projecteert, staat liefde doorgeven juist in de weg. Ware liefde geeft het kind de ruimte om zijn eigen identiteit te vormen — ook wanneer die een andere richting opgaat dan de ouder voor ogen had. Dat vraagt om een vorm van zelfkennis en lef die niet altijd vanzelf komt. Het kan helpen om je af te vragen: welke overtuigingen of gewoonten geef ik door uit liefde — en welke misschien uit angst, loyaliteit of onverwerkt verdriet? Intergenerationele overdracht is geen vonnis. Het is een aanmoediging om bewust te kiezen wat je wilt bewaren, en wat je liefdevol mag loslaten</w:t>
      </w:r>
      <w:r>
        <w:t xml:space="preserve">. </w:t>
      </w:r>
      <w:hyperlink r:id="rId32" w:history="1">
        <w:r w:rsidRPr="00665E94">
          <w:rPr>
            <w:rStyle w:val="Hyperlink"/>
          </w:rPr>
          <w:t>https://barbaraveldt.com/intergenerationele-overdracht/</w:t>
        </w:r>
      </w:hyperlink>
      <w:r w:rsidRPr="008D44D0">
        <w:t>.</w:t>
      </w:r>
      <w:r>
        <w:t xml:space="preserve"> </w:t>
      </w:r>
    </w:p>
    <w:p w14:paraId="499D56AD" w14:textId="77777777" w:rsidR="00E71A96" w:rsidRPr="0025275A" w:rsidRDefault="00E71A96" w:rsidP="00944C8D">
      <w:pPr>
        <w:pStyle w:val="Geenafstand"/>
        <w:ind w:left="1080"/>
        <w:rPr>
          <w:i/>
          <w:iCs/>
        </w:rPr>
      </w:pPr>
    </w:p>
    <w:p w14:paraId="506E5766" w14:textId="3A059131" w:rsidR="003C122D" w:rsidRPr="00DF6172" w:rsidRDefault="00E71A96" w:rsidP="00DF6172">
      <w:pPr>
        <w:pStyle w:val="Geenafstand"/>
        <w:numPr>
          <w:ilvl w:val="0"/>
          <w:numId w:val="4"/>
        </w:numPr>
        <w:ind w:left="1080"/>
        <w:rPr>
          <w:i/>
          <w:iCs/>
        </w:rPr>
      </w:pPr>
      <w:r w:rsidRPr="0025275A">
        <w:rPr>
          <w:i/>
          <w:iCs/>
        </w:rPr>
        <w:t>Samenleving</w:t>
      </w:r>
    </w:p>
    <w:p w14:paraId="5EBDAD17" w14:textId="77777777" w:rsidR="00526783" w:rsidRDefault="00526783" w:rsidP="00526783">
      <w:pPr>
        <w:pStyle w:val="Geenafstand"/>
        <w:ind w:left="720"/>
        <w:rPr>
          <w:b/>
          <w:bCs/>
        </w:rPr>
      </w:pPr>
    </w:p>
    <w:p w14:paraId="35E4CFF6" w14:textId="3639B410" w:rsidR="00526783" w:rsidRPr="00DB5650" w:rsidRDefault="00526783" w:rsidP="00526783">
      <w:pPr>
        <w:pStyle w:val="Geenafstand"/>
        <w:ind w:left="1080"/>
        <w:rPr>
          <w:b/>
          <w:bCs/>
        </w:rPr>
      </w:pPr>
      <w:r w:rsidRPr="00DB5650">
        <w:rPr>
          <w:b/>
          <w:bCs/>
        </w:rPr>
        <w:t>Doorgeefsolidariteit: de keten die samenlevingen bijeenhoudt</w:t>
      </w:r>
    </w:p>
    <w:p w14:paraId="260AEF87" w14:textId="77777777" w:rsidR="00526783" w:rsidRPr="008D44D0" w:rsidRDefault="00526783" w:rsidP="00526783">
      <w:pPr>
        <w:pStyle w:val="Geenafstand"/>
        <w:ind w:left="1080"/>
      </w:pPr>
      <w:r w:rsidRPr="008D44D0">
        <w:t>Liefde doorgeven is niet alleen een privéaangelegenheid. Op maatschappelijk niveau is het de drijvende kracht achter wat sociologen 'intergenerationele solidariteit' noemen: de bereidheid van de ene generatie om te investeren in de volgende, ook wanneer zij de vruchten daarvan zelf niet meer zal plukken. In de sociologie heeft dit een eigen naam gekregen. Intergenerationele solidariteit heeft vaak het karakter van doorgeefsolidariteit: ik geef aan anderen door omdat er ooit aan mij doorgegeven is. Er is zo sprake van een in beginsel oneindige keten van solidariteitsrelaties tussen volgende en voorgaande generaties</w:t>
      </w:r>
      <w:r>
        <w:t xml:space="preserve">. </w:t>
      </w:r>
      <w:hyperlink r:id="rId33" w:history="1">
        <w:r w:rsidRPr="00665E94">
          <w:rPr>
            <w:rStyle w:val="Hyperlink"/>
          </w:rPr>
          <w:t>https://www.researchgate.net/publication/290156167_Intergenerationeel_denken_ambivalenties_en_solidariteit</w:t>
        </w:r>
      </w:hyperlink>
      <w:r w:rsidRPr="008D44D0">
        <w:t>.</w:t>
      </w:r>
      <w:r>
        <w:t xml:space="preserve"> </w:t>
      </w:r>
      <w:r w:rsidRPr="008D44D0">
        <w:t xml:space="preserve"> </w:t>
      </w:r>
    </w:p>
    <w:p w14:paraId="0C93DBBF" w14:textId="77777777" w:rsidR="00526783" w:rsidRPr="008D44D0" w:rsidRDefault="00526783" w:rsidP="00526783">
      <w:pPr>
        <w:pStyle w:val="Geenafstand"/>
        <w:ind w:left="1080"/>
      </w:pPr>
      <w:r w:rsidRPr="008D44D0">
        <w:t xml:space="preserve">Dat is een krachtig, maar ook kwetsbaar mechanisme. Want het veronderstelt dat mensen zich verbonden weten met een toekomst die zij niet zelf zullen meemaken — met kinderen en kleinkinderen die nog niet geboren zijn, met een samenleving die nog niet bestaat. Filosoof Roman </w:t>
      </w:r>
      <w:proofErr w:type="spellStart"/>
      <w:r w:rsidRPr="008D44D0">
        <w:t>Krznaric</w:t>
      </w:r>
      <w:proofErr w:type="spellEnd"/>
      <w:r w:rsidRPr="008D44D0">
        <w:t xml:space="preserve"> benoemde dit scherp in zijn boek</w:t>
      </w:r>
      <w:r w:rsidRPr="008D44D0">
        <w:rPr>
          <w:rStyle w:val="apple-converted-space"/>
          <w:rFonts w:eastAsiaTheme="majorEastAsia"/>
          <w:color w:val="000000"/>
        </w:rPr>
        <w:t> </w:t>
      </w:r>
      <w:r w:rsidRPr="008D44D0">
        <w:rPr>
          <w:rStyle w:val="Nadruk"/>
          <w:color w:val="000000"/>
        </w:rPr>
        <w:t>De goede voorouder</w:t>
      </w:r>
      <w:r w:rsidRPr="008D44D0">
        <w:t>(2021): door de toekomst te zien als 'lege tijd', als een gebied dat door niemand geclaimd of bewoond wordt, koloniseren wij de toekomst ten koste van toekomstige levens. We gebruiken hun omgeving als een stortplaats voor afval, terwijl we de toekomst juist zouden moeten bevrijden van de dominantie van het heden</w:t>
      </w:r>
      <w:r>
        <w:t xml:space="preserve">. </w:t>
      </w:r>
      <w:hyperlink r:id="rId34" w:history="1">
        <w:r w:rsidRPr="00665E94">
          <w:rPr>
            <w:rStyle w:val="Hyperlink"/>
          </w:rPr>
          <w:t>https://www.nemokennislink.nl/publicaties/goede-voorouders/</w:t>
        </w:r>
      </w:hyperlink>
      <w:r w:rsidRPr="008D44D0">
        <w:t>.</w:t>
      </w:r>
      <w:r>
        <w:t xml:space="preserve"> </w:t>
      </w:r>
      <w:r w:rsidRPr="008D44D0">
        <w:t>Liefde doorgeven vraagt dus om een fundamentele verschuiving in tijdsperspectief: van de korte termijn naar de lange, van het eigen belang naar het belang van wie na ons komt.</w:t>
      </w:r>
    </w:p>
    <w:p w14:paraId="1F61EFBA" w14:textId="77777777" w:rsidR="00526783" w:rsidRDefault="00526783" w:rsidP="00526783">
      <w:pPr>
        <w:pStyle w:val="Geenafstand"/>
        <w:ind w:left="1080"/>
        <w:rPr>
          <w:rStyle w:val="Nadruk"/>
          <w:color w:val="000000"/>
        </w:rPr>
      </w:pPr>
    </w:p>
    <w:p w14:paraId="0B367509" w14:textId="77777777" w:rsidR="00526783" w:rsidRPr="00DB5650" w:rsidRDefault="00526783" w:rsidP="00526783">
      <w:pPr>
        <w:pStyle w:val="Geenafstand"/>
        <w:ind w:left="1080"/>
        <w:rPr>
          <w:b/>
          <w:bCs/>
        </w:rPr>
      </w:pPr>
      <w:r w:rsidRPr="00DB5650">
        <w:rPr>
          <w:b/>
          <w:bCs/>
        </w:rPr>
        <w:t>Tussen generaties: spanningen en kansen</w:t>
      </w:r>
    </w:p>
    <w:p w14:paraId="4334922B" w14:textId="77777777" w:rsidR="00526783" w:rsidRPr="008D44D0" w:rsidRDefault="00526783" w:rsidP="00526783">
      <w:pPr>
        <w:pStyle w:val="Geenafstand"/>
        <w:ind w:left="1080"/>
      </w:pPr>
      <w:r w:rsidRPr="008D44D0">
        <w:t xml:space="preserve">De intergenerationele solidariteit staat niet vanzelf overeind. In een samenleving die vergrijst en individualiseert, groeien de structurele spanningen tussen generaties. Dat nieuwe generaties het wellicht moeilijker </w:t>
      </w:r>
      <w:r w:rsidRPr="008D44D0">
        <w:lastRenderedPageBreak/>
        <w:t>krijgen dan hun voorgangers, zet de maatschappelijke solidariteit tussen jong en oud onder druk. En solidariteit binnen families werkt bovendien maatschappelijke ongelijkheid in de hand: de steun die mensen van hun sociale netwerk kunnen verwachten is zeer ongelijk verdeeld, want lang niet iedereen heeft familie om op te leunen of een goed netwerk uit een andere hoek</w:t>
      </w:r>
      <w:r>
        <w:t xml:space="preserve">. </w:t>
      </w:r>
      <w:hyperlink r:id="rId35" w:history="1">
        <w:r w:rsidRPr="00665E94">
          <w:rPr>
            <w:rStyle w:val="Hyperlink"/>
          </w:rPr>
          <w:t>https://gerontijdschrift.nl/artikelen/solidariteit-tussen-generaties-een-zaak-van-de-overheid/</w:t>
        </w:r>
      </w:hyperlink>
      <w:r w:rsidRPr="008D44D0">
        <w:t>.</w:t>
      </w:r>
      <w:r>
        <w:t xml:space="preserve"> </w:t>
      </w:r>
      <w:r w:rsidRPr="008D44D0">
        <w:t xml:space="preserve"> </w:t>
      </w:r>
    </w:p>
    <w:p w14:paraId="52D8426D" w14:textId="77777777" w:rsidR="00526783" w:rsidRPr="008D44D0" w:rsidRDefault="00526783" w:rsidP="00526783">
      <w:pPr>
        <w:pStyle w:val="Geenafstand"/>
        <w:ind w:left="1080"/>
      </w:pPr>
      <w:r w:rsidRPr="008D44D0">
        <w:t>Toch wijst het sociologische onderzoek ook op een tegenwerkende kracht: in Nederland denken generaties opvallend mild over elkaar. Er lijkt een breed gedeelde norm te bestaan, over alle generaties heen, dat jong en oud elkaar dienen te respecteren, ruimte te laten en door samenwerking verder te komen. Dat is een vruchtbare bodem voor nieuwe vormen van liefde doorgeven — niet alleen in gezinsverband, maar ook in levensbeschouwelijke gemeenschappen, buurtinitiatieven en intergenerationele projecten. In de huidige samenleving kunnen geloofsgemeenschappen, waar mensen van verschillende achtergronden en leeftijden deel van uitmaken, proeftuinen vormen voor het overbruggen van verschil en het creëren van gemeenschappelijkheid</w:t>
      </w:r>
      <w:r>
        <w:t xml:space="preserve"> </w:t>
      </w:r>
      <w:hyperlink r:id="rId36" w:history="1">
        <w:r w:rsidRPr="00665E94">
          <w:rPr>
            <w:rStyle w:val="Hyperlink"/>
          </w:rPr>
          <w:t>https://www.scp.nl/site/binaries/site-content/collections/documents/2024/04/23/tussen-duurzaam-denken-en-duurzaam-doen/Onderzoek+Tussen+duurzaam+denken+en+duurzaam+doen+-+aangepaste+versie+juni+2024.pdf</w:t>
        </w:r>
      </w:hyperlink>
      <w:r w:rsidRPr="008D44D0">
        <w:t>.</w:t>
      </w:r>
      <w:r>
        <w:t xml:space="preserve"> </w:t>
      </w:r>
      <w:r w:rsidRPr="008D44D0">
        <w:rPr>
          <w:rStyle w:val="apple-converted-space"/>
          <w:rFonts w:eastAsiaTheme="majorEastAsia"/>
          <w:color w:val="000000"/>
        </w:rPr>
        <w:t> </w:t>
      </w:r>
      <w:r w:rsidRPr="008D44D0">
        <w:t>Precies hier k</w:t>
      </w:r>
      <w:r>
        <w:t>unnen wij</w:t>
      </w:r>
      <w:r w:rsidRPr="008D44D0">
        <w:t xml:space="preserve"> </w:t>
      </w:r>
      <w:r>
        <w:t xml:space="preserve">als genootschap een verschil maken: </w:t>
      </w:r>
      <w:r w:rsidRPr="008D44D0">
        <w:t>als oefenplaats voor een liefde die generaties verbindt, en die kiest voor de lange termijn.</w:t>
      </w:r>
    </w:p>
    <w:p w14:paraId="00A6B851" w14:textId="77777777" w:rsidR="008F7A7B" w:rsidRDefault="008F7A7B" w:rsidP="008F7A7B">
      <w:pPr>
        <w:pStyle w:val="Geenafstand"/>
        <w:ind w:left="1080"/>
      </w:pPr>
    </w:p>
    <w:p w14:paraId="0791AFCC" w14:textId="77777777" w:rsidR="00FD5828" w:rsidRDefault="00FD5828" w:rsidP="008F7A7B">
      <w:pPr>
        <w:pStyle w:val="Geenafstand"/>
        <w:ind w:left="1080"/>
      </w:pPr>
    </w:p>
    <w:p w14:paraId="056C91F0" w14:textId="21CE8E2E" w:rsidR="008F7A7B" w:rsidRPr="00FD5828" w:rsidRDefault="00FD5828" w:rsidP="00FD5828">
      <w:pPr>
        <w:pStyle w:val="Geenafstand"/>
        <w:ind w:left="360"/>
        <w:rPr>
          <w:u w:val="single"/>
        </w:rPr>
      </w:pPr>
      <w:r>
        <w:rPr>
          <w:u w:val="single"/>
        </w:rPr>
        <w:t>II – Relevante denkers</w:t>
      </w:r>
    </w:p>
    <w:p w14:paraId="4D1FF915" w14:textId="77777777" w:rsidR="008F7A7B" w:rsidRDefault="008F7A7B" w:rsidP="008F7A7B">
      <w:pPr>
        <w:pStyle w:val="Geenafstand"/>
        <w:ind w:left="1080"/>
      </w:pPr>
    </w:p>
    <w:p w14:paraId="4A34DAF2" w14:textId="31275621" w:rsidR="008F7A7B" w:rsidRPr="008F7A7B" w:rsidRDefault="008F7A7B" w:rsidP="008F7A7B">
      <w:pPr>
        <w:pStyle w:val="Geenafstand"/>
        <w:ind w:left="1080"/>
        <w:rPr>
          <w:b/>
          <w:bCs/>
        </w:rPr>
      </w:pPr>
      <w:r w:rsidRPr="008F7A7B">
        <w:rPr>
          <w:b/>
          <w:bCs/>
        </w:rPr>
        <w:t>Désanne van Brederode (1970)</w:t>
      </w:r>
    </w:p>
    <w:p w14:paraId="68C05452" w14:textId="77777777" w:rsidR="008F7A7B" w:rsidRPr="008D44D0" w:rsidRDefault="008F7A7B" w:rsidP="008F7A7B">
      <w:pPr>
        <w:pStyle w:val="Geenafstand"/>
        <w:ind w:left="1080"/>
      </w:pPr>
      <w:r w:rsidRPr="008D44D0">
        <w:t>Filosoof en schrijver Désanne van Brederode — verbonden aan de Vrije Universiteit Amsterdam — is een van de meest onderscheidende denkers in het Nederlandstalige publieke debat over ziel, bezieling en wat mensen werkelijk verbindt. In haar essaybundel </w:t>
      </w:r>
      <w:r w:rsidRPr="008D44D0">
        <w:rPr>
          <w:i/>
          <w:iCs/>
        </w:rPr>
        <w:t>De ziel onder de arm. Over aandachtig leven</w:t>
      </w:r>
      <w:r w:rsidRPr="008D44D0">
        <w:t> (2013) en haar meest recente roman </w:t>
      </w:r>
      <w:proofErr w:type="spellStart"/>
      <w:r w:rsidRPr="008D44D0">
        <w:rPr>
          <w:i/>
          <w:iCs/>
        </w:rPr>
        <w:t>Zielland</w:t>
      </w:r>
      <w:proofErr w:type="spellEnd"/>
      <w:r w:rsidRPr="008D44D0">
        <w:t> (2022) onderzoekt zij wat het betekent om van binnenuit te leven — open voor het kwetsbare in jezelf en in de ander. Zij pleit voor wat zij 'wankelmoed' noemt: een open, ontvankelijke manier van in het leven staan, waarbij zekerheden en onwrikbare meningen worden losgelaten ten gunste van een houding van werkelijke ontmoeting</w:t>
      </w:r>
      <w:r>
        <w:t xml:space="preserve"> </w:t>
      </w:r>
      <w:hyperlink r:id="rId37" w:anchor="description" w:history="1">
        <w:r w:rsidRPr="00665E94">
          <w:rPr>
            <w:rStyle w:val="Hyperlink"/>
          </w:rPr>
          <w:t>https://www.boekwinkelstip.nl/a-57476367/filosofie/de-ziel-onder-de-arm-desanne-van-brederode/#description</w:t>
        </w:r>
      </w:hyperlink>
      <w:r w:rsidRPr="008D44D0">
        <w:t>.</w:t>
      </w:r>
      <w:r>
        <w:t xml:space="preserve"> </w:t>
      </w:r>
      <w:r w:rsidRPr="008D44D0">
        <w:t> Van Brederode denkt en schrijft vanuit een rijke persoonlijke ervaring met verlies en herstel, en verbindt filosofie met spiritualiteit op een manier die zowel nuchter als diepzinnig is. Haar werk is bijzonder relevant voor het thema 'liefde doorgeven', omdat zij laat zien dat liefde niet gegeven kan worden vanuit een gesloten zelf, maar vraagt om de moed om werkelijk aanwezig te zijn — ook als dat pijn doet.</w:t>
      </w:r>
    </w:p>
    <w:p w14:paraId="356FC8E6" w14:textId="77777777" w:rsidR="008F7A7B" w:rsidRDefault="008F7A7B" w:rsidP="008F7A7B">
      <w:pPr>
        <w:pStyle w:val="Geenafstand"/>
        <w:ind w:left="1080"/>
        <w:rPr>
          <w:i/>
          <w:iCs/>
        </w:rPr>
      </w:pPr>
    </w:p>
    <w:p w14:paraId="1C7AE3BE" w14:textId="20BFF8DF" w:rsidR="008F7A7B" w:rsidRPr="008F7A7B" w:rsidRDefault="008E5BF6" w:rsidP="008F7A7B">
      <w:pPr>
        <w:pStyle w:val="Geenafstand"/>
        <w:ind w:left="1080"/>
        <w:rPr>
          <w:b/>
          <w:bCs/>
        </w:rPr>
      </w:pPr>
      <w:r>
        <w:rPr>
          <w:b/>
          <w:bCs/>
        </w:rPr>
        <w:br w:type="column"/>
      </w:r>
      <w:r w:rsidR="008F7A7B" w:rsidRPr="008F7A7B">
        <w:rPr>
          <w:b/>
          <w:bCs/>
        </w:rPr>
        <w:lastRenderedPageBreak/>
        <w:t xml:space="preserve">Roman </w:t>
      </w:r>
      <w:proofErr w:type="spellStart"/>
      <w:r w:rsidR="008F7A7B" w:rsidRPr="008F7A7B">
        <w:rPr>
          <w:b/>
          <w:bCs/>
        </w:rPr>
        <w:t>Krznaric</w:t>
      </w:r>
      <w:proofErr w:type="spellEnd"/>
      <w:r w:rsidR="008F7A7B" w:rsidRPr="008F7A7B">
        <w:rPr>
          <w:b/>
          <w:bCs/>
        </w:rPr>
        <w:t xml:space="preserve"> (1971)</w:t>
      </w:r>
    </w:p>
    <w:p w14:paraId="317FAEBD" w14:textId="77777777" w:rsidR="008F7A7B" w:rsidRDefault="008F7A7B" w:rsidP="008F7A7B">
      <w:pPr>
        <w:pStyle w:val="Geenafstand"/>
        <w:ind w:left="1080"/>
      </w:pPr>
      <w:r w:rsidRPr="008D44D0">
        <w:t xml:space="preserve">De Australisch-Britse filosoof en cultuurhistoricus Roman </w:t>
      </w:r>
      <w:proofErr w:type="spellStart"/>
      <w:r w:rsidRPr="008D44D0">
        <w:t>Krznaric</w:t>
      </w:r>
      <w:proofErr w:type="spellEnd"/>
      <w:r w:rsidRPr="008D44D0">
        <w:t>, verbonden aan de Oxford-universiteit en medeoprichter van The School of Life, schrijft vanuit een brede humanistische traditie over de vraag hoe mensen goed en verbonden kunnen leven — en hoe zij dat doorgeven aan wie na hen komt. Zijn boek </w:t>
      </w:r>
      <w:r w:rsidRPr="008D44D0">
        <w:rPr>
          <w:i/>
          <w:iCs/>
        </w:rPr>
        <w:t xml:space="preserve">De goede voorouder. Langetermijndenken voor een </w:t>
      </w:r>
      <w:proofErr w:type="spellStart"/>
      <w:r w:rsidRPr="008D44D0">
        <w:rPr>
          <w:i/>
          <w:iCs/>
        </w:rPr>
        <w:t>kortetermijnwereld</w:t>
      </w:r>
      <w:proofErr w:type="spellEnd"/>
      <w:r w:rsidRPr="008D44D0">
        <w:t xml:space="preserve"> (Ten Have, 2021) — in Nederland breed ontvangen — is direct relevant voor het thema 'liefde doorgeven'. </w:t>
      </w:r>
      <w:proofErr w:type="spellStart"/>
      <w:r w:rsidRPr="008D44D0">
        <w:t>Krznaric</w:t>
      </w:r>
      <w:proofErr w:type="spellEnd"/>
      <w:r w:rsidRPr="008D44D0">
        <w:t xml:space="preserve"> betoogt dat de diepste vorm van liefde niet besloten is in het eigen levensgeluk, maar in de zorg voor toekomstige generaties. Op latere leeftijd vatte de poliovaccin-ontdekker Jonas </w:t>
      </w:r>
      <w:proofErr w:type="spellStart"/>
      <w:r w:rsidRPr="008D44D0">
        <w:t>Salk</w:t>
      </w:r>
      <w:proofErr w:type="spellEnd"/>
      <w:r w:rsidRPr="008D44D0">
        <w:t xml:space="preserve"> zijn levensfilosofie samen met de vraag: 'Zijn wij goede voorouders?' Hij was van mening dat wij de vele rijkdommen die ons zijn nagelaten moeten doorgeven aan onze nakomelingen</w:t>
      </w:r>
      <w:r>
        <w:t xml:space="preserve"> </w:t>
      </w:r>
      <w:hyperlink r:id="rId38" w:history="1">
        <w:r w:rsidRPr="00665E94">
          <w:rPr>
            <w:rStyle w:val="Hyperlink"/>
          </w:rPr>
          <w:t>https://www.uitgeverijtenhave.nl/nieuws/de-goede-voorouder-van-roman-krznaric/</w:t>
        </w:r>
      </w:hyperlink>
      <w:r w:rsidRPr="008D44D0">
        <w:t>.</w:t>
      </w:r>
      <w:r>
        <w:t xml:space="preserve"> </w:t>
      </w:r>
      <w:r w:rsidRPr="008D44D0">
        <w:t> </w:t>
      </w:r>
      <w:proofErr w:type="spellStart"/>
      <w:r w:rsidRPr="008D44D0">
        <w:t>Krznaric</w:t>
      </w:r>
      <w:proofErr w:type="spellEnd"/>
      <w:r w:rsidRPr="008D44D0">
        <w:t xml:space="preserve"> spreekt van '</w:t>
      </w:r>
      <w:proofErr w:type="spellStart"/>
      <w:r w:rsidRPr="008D44D0">
        <w:t>kathedraaldenken</w:t>
      </w:r>
      <w:proofErr w:type="spellEnd"/>
      <w:r w:rsidRPr="008D44D0">
        <w:t>': het vermogen om projecten te beginnen die pas na onze dood voltooid zijn — een diep humanistisch en religieus ideaal. Dat vraagt een radicale verschuiving in perspectief: van ik naar wij, van nu naar straks, van bezit naar bewaargeving.</w:t>
      </w:r>
    </w:p>
    <w:p w14:paraId="56566833" w14:textId="2421385F" w:rsidR="00C21745" w:rsidRDefault="00C21745" w:rsidP="008F7A7B">
      <w:pPr>
        <w:pStyle w:val="Geenafstand"/>
        <w:ind w:left="1080"/>
      </w:pPr>
    </w:p>
    <w:p w14:paraId="2174F47B" w14:textId="23F2671E" w:rsidR="00C21745" w:rsidRDefault="00C21745" w:rsidP="008F7A7B">
      <w:pPr>
        <w:pStyle w:val="Geenafstand"/>
        <w:ind w:left="1080"/>
      </w:pPr>
      <w:r>
        <w:t xml:space="preserve">Kun je jezelf zien als voorouder? Componist en schrijver Merlijn Twaalfhoven maakte een inleefoefening. In tien minuten beweeg je je door zeven generaties heen: </w:t>
      </w:r>
      <w:hyperlink r:id="rId39" w:history="1">
        <w:r w:rsidRPr="00543985">
          <w:rPr>
            <w:rStyle w:val="Hyperlink"/>
          </w:rPr>
          <w:t>https://tegentijd.nl/zeven-generaties/</w:t>
        </w:r>
      </w:hyperlink>
      <w:r>
        <w:t xml:space="preserve"> </w:t>
      </w:r>
    </w:p>
    <w:p w14:paraId="590193DD" w14:textId="77777777" w:rsidR="00FD5828" w:rsidRDefault="00FD5828" w:rsidP="008F7A7B">
      <w:pPr>
        <w:pStyle w:val="Geenafstand"/>
        <w:ind w:left="1080"/>
      </w:pPr>
    </w:p>
    <w:p w14:paraId="06A2DCF0" w14:textId="77777777" w:rsidR="00FD5828" w:rsidRDefault="00FD5828" w:rsidP="008F7A7B">
      <w:pPr>
        <w:pStyle w:val="Geenafstand"/>
        <w:ind w:left="1080"/>
      </w:pPr>
    </w:p>
    <w:p w14:paraId="22C1BE46" w14:textId="77777777" w:rsidR="00DB4DCB" w:rsidRPr="00A65BBD" w:rsidRDefault="00DB4DCB" w:rsidP="00DB4DCB">
      <w:pPr>
        <w:pStyle w:val="Geenafstand"/>
        <w:ind w:left="360"/>
        <w:rPr>
          <w:u w:val="single"/>
        </w:rPr>
      </w:pPr>
      <w:r>
        <w:rPr>
          <w:u w:val="single"/>
        </w:rPr>
        <w:t>III - Bibliotheek online (selectie)</w:t>
      </w:r>
    </w:p>
    <w:p w14:paraId="7D82ECC2" w14:textId="77777777" w:rsidR="00DB4DCB" w:rsidRDefault="00DB4DCB" w:rsidP="008F7A7B">
      <w:pPr>
        <w:pStyle w:val="Geenafstand"/>
        <w:ind w:left="1080"/>
      </w:pPr>
    </w:p>
    <w:p w14:paraId="4C9E246C" w14:textId="631AEBA2" w:rsidR="0057529E" w:rsidRDefault="0057529E" w:rsidP="0057529E">
      <w:pPr>
        <w:pStyle w:val="Geenafstand"/>
        <w:ind w:left="1080"/>
      </w:pPr>
      <w:r>
        <w:rPr>
          <w:b/>
          <w:bCs/>
        </w:rPr>
        <w:t xml:space="preserve">Laura de Jong. </w:t>
      </w:r>
      <w:r>
        <w:rPr>
          <w:i/>
          <w:iCs/>
        </w:rPr>
        <w:t xml:space="preserve">De goede voorouder. </w:t>
      </w:r>
      <w:r>
        <w:t>&lt;</w:t>
      </w:r>
      <w:hyperlink r:id="rId40" w:history="1">
        <w:r w:rsidRPr="001D4D37">
          <w:rPr>
            <w:rStyle w:val="Hyperlink"/>
          </w:rPr>
          <w:t>link</w:t>
        </w:r>
      </w:hyperlink>
      <w:r>
        <w:t>&gt;</w:t>
      </w:r>
    </w:p>
    <w:p w14:paraId="69E81EF2" w14:textId="7F4198EA" w:rsidR="0057529E" w:rsidRDefault="00A90155" w:rsidP="0057529E">
      <w:pPr>
        <w:pStyle w:val="Geenafstand"/>
        <w:ind w:left="1080"/>
      </w:pPr>
      <w:r w:rsidRPr="00A90155">
        <w:t xml:space="preserve">Toekomstige generaties zouden een stem moeten krijgen bij de politieke beslissingen van nu, bepleit politicoloog Roman </w:t>
      </w:r>
      <w:proofErr w:type="spellStart"/>
      <w:r w:rsidRPr="00A90155">
        <w:t>Krznaric</w:t>
      </w:r>
      <w:proofErr w:type="spellEnd"/>
      <w:r w:rsidRPr="00A90155">
        <w:t xml:space="preserve"> in zijn alarmerende boek De goede voorouder. Hoe ziet hij dat voor zich?</w:t>
      </w:r>
    </w:p>
    <w:p w14:paraId="5B458B55" w14:textId="77777777" w:rsidR="00A90155" w:rsidRDefault="00A90155" w:rsidP="0057529E">
      <w:pPr>
        <w:pStyle w:val="Geenafstand"/>
        <w:ind w:left="1080"/>
      </w:pPr>
    </w:p>
    <w:p w14:paraId="08F81058" w14:textId="679D1FF4" w:rsidR="0057529E" w:rsidRDefault="0057529E" w:rsidP="0057529E">
      <w:pPr>
        <w:pStyle w:val="Geenafstand"/>
        <w:ind w:left="1080"/>
      </w:pPr>
      <w:r>
        <w:rPr>
          <w:b/>
          <w:bCs/>
        </w:rPr>
        <w:t xml:space="preserve">Irene Sijbrand-Mulder. </w:t>
      </w:r>
      <w:r>
        <w:rPr>
          <w:i/>
          <w:iCs/>
        </w:rPr>
        <w:t>De kracht van ontmoeten: verbinding over generaties heen</w:t>
      </w:r>
      <w:r>
        <w:t>. weekbrief. &lt;</w:t>
      </w:r>
      <w:hyperlink r:id="rId41" w:history="1">
        <w:r w:rsidRPr="0023087B">
          <w:rPr>
            <w:rStyle w:val="Hyperlink"/>
          </w:rPr>
          <w:t>link</w:t>
        </w:r>
      </w:hyperlink>
      <w:r>
        <w:t>&gt;</w:t>
      </w:r>
    </w:p>
    <w:p w14:paraId="2F97BF0F" w14:textId="62871598" w:rsidR="0057529E" w:rsidRDefault="00133FE2" w:rsidP="0057529E">
      <w:pPr>
        <w:pStyle w:val="Geenafstand"/>
        <w:ind w:left="1080"/>
      </w:pPr>
      <w:r w:rsidRPr="00133FE2">
        <w:t>Momenten waarin we het onbekende opzoeken, openstaan voor anderen en samen op zoek gaan naar het punt waarop we elkaar echt vinden. Zo kunnen we werken aan die waardige wereld waarnaar we zo verlangen.</w:t>
      </w:r>
    </w:p>
    <w:p w14:paraId="049C126C" w14:textId="77777777" w:rsidR="00133FE2" w:rsidRDefault="00133FE2" w:rsidP="0057529E">
      <w:pPr>
        <w:pStyle w:val="Geenafstand"/>
        <w:ind w:left="1080"/>
      </w:pPr>
    </w:p>
    <w:p w14:paraId="6B897A0A" w14:textId="2AC9FC88" w:rsidR="0057529E" w:rsidRDefault="0057529E" w:rsidP="0057529E">
      <w:pPr>
        <w:pStyle w:val="Geenafstand"/>
        <w:ind w:left="1080"/>
      </w:pPr>
      <w:r>
        <w:rPr>
          <w:i/>
          <w:iCs/>
        </w:rPr>
        <w:t xml:space="preserve">Vredesweek 2018: Generaties voor vrede! </w:t>
      </w:r>
      <w:r>
        <w:t>&lt;</w:t>
      </w:r>
      <w:hyperlink r:id="rId42" w:history="1">
        <w:r w:rsidRPr="006331AA">
          <w:rPr>
            <w:rStyle w:val="Hyperlink"/>
          </w:rPr>
          <w:t>link</w:t>
        </w:r>
      </w:hyperlink>
      <w:r>
        <w:t>&gt;</w:t>
      </w:r>
    </w:p>
    <w:p w14:paraId="141BB870" w14:textId="64C4DFBE" w:rsidR="0057529E" w:rsidRDefault="004B165C" w:rsidP="0057529E">
      <w:pPr>
        <w:pStyle w:val="Geenafstand"/>
        <w:ind w:left="1080"/>
      </w:pPr>
      <w:r w:rsidRPr="004B165C">
        <w:t>Door de generaties heen, in wat voor situatie dan ook, staan steeds weer mensen op voor vrede. Het thema van de Vredesweek is dit jaar dan ook Generaties voor vrede. Oud en jong kunnen veel aan elkaar hebben op weg naar een vreedzame wereld.</w:t>
      </w:r>
    </w:p>
    <w:p w14:paraId="755EBC43" w14:textId="77777777" w:rsidR="004B165C" w:rsidRDefault="004B165C" w:rsidP="0057529E">
      <w:pPr>
        <w:pStyle w:val="Geenafstand"/>
        <w:ind w:left="1080"/>
      </w:pPr>
    </w:p>
    <w:p w14:paraId="067F5C42" w14:textId="49ED0D99" w:rsidR="0057529E" w:rsidRDefault="0057529E" w:rsidP="0057529E">
      <w:pPr>
        <w:pStyle w:val="Geenafstand"/>
        <w:ind w:left="1080"/>
      </w:pPr>
      <w:r>
        <w:rPr>
          <w:b/>
          <w:bCs/>
        </w:rPr>
        <w:t xml:space="preserve">Griet Op de Beeck. </w:t>
      </w:r>
      <w:r>
        <w:rPr>
          <w:i/>
          <w:iCs/>
        </w:rPr>
        <w:t xml:space="preserve">Laten we durven. </w:t>
      </w:r>
      <w:r>
        <w:t>&lt;</w:t>
      </w:r>
      <w:hyperlink r:id="rId43" w:history="1">
        <w:r w:rsidRPr="002C6C03">
          <w:rPr>
            <w:rStyle w:val="Hyperlink"/>
          </w:rPr>
          <w:t>link</w:t>
        </w:r>
      </w:hyperlink>
      <w:r>
        <w:t>&gt;</w:t>
      </w:r>
    </w:p>
    <w:p w14:paraId="68CECAD2" w14:textId="77777777" w:rsidR="00C21745" w:rsidRDefault="002D74E1" w:rsidP="0057529E">
      <w:pPr>
        <w:pStyle w:val="Geenafstand"/>
        <w:ind w:left="1080"/>
      </w:pPr>
      <w:r>
        <w:t xml:space="preserve">“Laten we minachting koesteren voor de hopeloosheid, weten wat we waard zijn, onszelf gunnen wat we verdienen, want dat is vaak meer dan we geneigd </w:t>
      </w:r>
      <w:r>
        <w:lastRenderedPageBreak/>
        <w:t>zijn te denken. En laten we begrijpen wat de liefde is, onthouden dat dat alles is, of toch bijna.  Laten we durven. Ja”.</w:t>
      </w:r>
    </w:p>
    <w:p w14:paraId="3F0ECB86" w14:textId="77777777" w:rsidR="00C21745" w:rsidRDefault="00C21745" w:rsidP="0057529E">
      <w:pPr>
        <w:pStyle w:val="Geenafstand"/>
        <w:ind w:left="1080"/>
      </w:pPr>
    </w:p>
    <w:p w14:paraId="4C7A3C7F" w14:textId="6047D6F8" w:rsidR="00FD5828" w:rsidRPr="008D44D0" w:rsidRDefault="0057529E" w:rsidP="0057529E">
      <w:pPr>
        <w:pStyle w:val="Geenafstand"/>
        <w:ind w:left="1080"/>
      </w:pPr>
      <w:r>
        <w:rPr>
          <w:b/>
          <w:bCs/>
        </w:rPr>
        <w:t xml:space="preserve">Rachelle van Andel. </w:t>
      </w:r>
      <w:r>
        <w:rPr>
          <w:i/>
          <w:iCs/>
        </w:rPr>
        <w:t>We hebben elkaar iets te vertellen.</w:t>
      </w:r>
      <w:r>
        <w:t xml:space="preserve"> &lt;</w:t>
      </w:r>
      <w:hyperlink r:id="rId44" w:history="1">
        <w:r w:rsidRPr="00554275">
          <w:rPr>
            <w:rStyle w:val="Hyperlink"/>
          </w:rPr>
          <w:t>link</w:t>
        </w:r>
      </w:hyperlink>
      <w:r>
        <w:t>&gt;</w:t>
      </w:r>
    </w:p>
    <w:p w14:paraId="71EF8322" w14:textId="2D0EBE61" w:rsidR="00A20B9F" w:rsidRPr="002D7EE4" w:rsidRDefault="005030FD" w:rsidP="009D591F">
      <w:pPr>
        <w:pStyle w:val="Geenafstand"/>
        <w:ind w:left="1080"/>
        <w:rPr>
          <w:rFonts w:eastAsia="Times New Roman" w:cs="Times New Roman"/>
          <w:color w:val="000000"/>
          <w14:ligatures w14:val="none"/>
        </w:rPr>
      </w:pPr>
      <w:r w:rsidRPr="005030FD">
        <w:rPr>
          <w:rFonts w:eastAsia="Times New Roman" w:cs="Times New Roman"/>
          <w:color w:val="000000"/>
          <w14:ligatures w14:val="none"/>
        </w:rPr>
        <w:t>De voedingsbodem van wie we zijn, vraagt om constante bewatering en goede voeding. Die voeding is geen fastfood. Als dat geen mooie boodschap is voor jong en oud</w:t>
      </w:r>
      <w:r>
        <w:rPr>
          <w:rFonts w:eastAsia="Times New Roman" w:cs="Times New Roman"/>
          <w:color w:val="000000"/>
          <w14:ligatures w14:val="none"/>
        </w:rPr>
        <w:t>.</w:t>
      </w:r>
    </w:p>
    <w:p w14:paraId="629EF7D1" w14:textId="35629563" w:rsidR="00917577" w:rsidRPr="00DC28D7" w:rsidRDefault="00917577" w:rsidP="00DC28D7">
      <w:pPr>
        <w:pStyle w:val="Geenafstand"/>
        <w:numPr>
          <w:ilvl w:val="0"/>
          <w:numId w:val="5"/>
        </w:numPr>
        <w:rPr>
          <w:rFonts w:eastAsia="Times New Roman" w:cs="Times New Roman"/>
          <w:b/>
          <w:bCs/>
          <w:color w:val="000000"/>
          <w14:ligatures w14:val="none"/>
        </w:rPr>
      </w:pPr>
      <w:r w:rsidRPr="0025275A">
        <w:rPr>
          <w:rFonts w:eastAsia="Times New Roman" w:cs="Times New Roman"/>
          <w:color w:val="000000"/>
          <w14:ligatures w14:val="none"/>
        </w:rPr>
        <w:br w:type="column"/>
      </w:r>
      <w:r w:rsidR="00A65BBD">
        <w:rPr>
          <w:rFonts w:eastAsia="Times New Roman" w:cs="Times New Roman"/>
          <w:b/>
          <w:bCs/>
          <w:color w:val="000000"/>
          <w14:ligatures w14:val="none"/>
        </w:rPr>
        <w:lastRenderedPageBreak/>
        <w:t>Actieve hoop</w:t>
      </w:r>
    </w:p>
    <w:p w14:paraId="62CEF499" w14:textId="77777777" w:rsidR="00DF6172" w:rsidRDefault="00DF6172" w:rsidP="00DC28D7">
      <w:pPr>
        <w:pStyle w:val="Geenafstand"/>
        <w:ind w:left="360"/>
        <w:rPr>
          <w:u w:val="single"/>
        </w:rPr>
      </w:pPr>
    </w:p>
    <w:p w14:paraId="5BFD98A8" w14:textId="4E27AAC4" w:rsidR="00917577" w:rsidRPr="0025275A" w:rsidRDefault="00917577" w:rsidP="00DC28D7">
      <w:pPr>
        <w:pStyle w:val="Geenafstand"/>
        <w:ind w:left="360"/>
        <w:rPr>
          <w:u w:val="single"/>
        </w:rPr>
      </w:pPr>
      <w:r w:rsidRPr="0025275A">
        <w:rPr>
          <w:u w:val="single"/>
        </w:rPr>
        <w:t>I – Verdieping voor viering en gesprek</w:t>
      </w:r>
    </w:p>
    <w:p w14:paraId="7BDFD885" w14:textId="21CE20D6" w:rsidR="00917577" w:rsidRPr="00DF6172" w:rsidRDefault="00917577" w:rsidP="003B23C5">
      <w:pPr>
        <w:pStyle w:val="Geenafstand"/>
        <w:numPr>
          <w:ilvl w:val="0"/>
          <w:numId w:val="4"/>
        </w:numPr>
        <w:ind w:left="1080"/>
        <w:rPr>
          <w:i/>
          <w:iCs/>
        </w:rPr>
      </w:pPr>
      <w:r w:rsidRPr="0025275A">
        <w:rPr>
          <w:i/>
          <w:iCs/>
        </w:rPr>
        <w:t>Religieus-humanistisch</w:t>
      </w:r>
    </w:p>
    <w:p w14:paraId="2E11FD12" w14:textId="42C2C575" w:rsidR="00321463" w:rsidRDefault="00321463" w:rsidP="00DC28D7">
      <w:pPr>
        <w:pStyle w:val="Geenafstand"/>
        <w:ind w:left="1080"/>
        <w:rPr>
          <w:rStyle w:val="Zwaar"/>
          <w:color w:val="000000"/>
        </w:rPr>
      </w:pPr>
    </w:p>
    <w:p w14:paraId="51BAA491" w14:textId="77777777" w:rsidR="00342C77" w:rsidRPr="00B824A0" w:rsidRDefault="00342C77" w:rsidP="00342C77">
      <w:pPr>
        <w:pStyle w:val="Geenafstand"/>
        <w:ind w:left="1080"/>
        <w:rPr>
          <w:b/>
          <w:bCs/>
        </w:rPr>
      </w:pPr>
      <w:r w:rsidRPr="00B824A0">
        <w:rPr>
          <w:b/>
          <w:bCs/>
        </w:rPr>
        <w:t xml:space="preserve">De hoop als oriënterend principe: van Ernst </w:t>
      </w:r>
      <w:proofErr w:type="spellStart"/>
      <w:r w:rsidRPr="00B824A0">
        <w:rPr>
          <w:b/>
          <w:bCs/>
        </w:rPr>
        <w:t>Bloch</w:t>
      </w:r>
      <w:proofErr w:type="spellEnd"/>
      <w:r w:rsidRPr="00B824A0">
        <w:rPr>
          <w:b/>
          <w:bCs/>
        </w:rPr>
        <w:t xml:space="preserve"> tot Jürgen </w:t>
      </w:r>
      <w:proofErr w:type="spellStart"/>
      <w:r w:rsidRPr="00B824A0">
        <w:rPr>
          <w:b/>
          <w:bCs/>
        </w:rPr>
        <w:t>Moltmann</w:t>
      </w:r>
      <w:proofErr w:type="spellEnd"/>
    </w:p>
    <w:p w14:paraId="00483E40" w14:textId="77777777" w:rsidR="00342C77" w:rsidRPr="008D44D0" w:rsidRDefault="00342C77" w:rsidP="00342C77">
      <w:pPr>
        <w:pStyle w:val="Geenafstand"/>
        <w:ind w:left="1080"/>
      </w:pPr>
      <w:r w:rsidRPr="008D44D0">
        <w:t xml:space="preserve">Hoop is in de religieuze en humanistische traditie nooit een passief wachten op betere tijden geweest. Het is een oriëntatie op de toekomst die het handelen in het heden stuurt en voedt. De invloedrijkste filosoof van de hoop in de twintigste eeuw was de Duits-joodse denker Ernst </w:t>
      </w:r>
      <w:proofErr w:type="spellStart"/>
      <w:r w:rsidRPr="008D44D0">
        <w:t>Bloch</w:t>
      </w:r>
      <w:proofErr w:type="spellEnd"/>
      <w:r w:rsidRPr="008D44D0">
        <w:t xml:space="preserve"> (1885–1977). In zijn monumentale werk</w:t>
      </w:r>
      <w:r w:rsidRPr="008D44D0">
        <w:rPr>
          <w:rStyle w:val="apple-converted-space"/>
          <w:rFonts w:eastAsiaTheme="majorEastAsia"/>
          <w:color w:val="000000"/>
        </w:rPr>
        <w:t> </w:t>
      </w:r>
      <w:r w:rsidRPr="008D44D0">
        <w:rPr>
          <w:rStyle w:val="Nadruk"/>
          <w:rFonts w:eastAsiaTheme="majorEastAsia"/>
          <w:color w:val="000000"/>
        </w:rPr>
        <w:t xml:space="preserve">Das </w:t>
      </w:r>
      <w:proofErr w:type="spellStart"/>
      <w:r w:rsidRPr="008D44D0">
        <w:rPr>
          <w:rStyle w:val="Nadruk"/>
          <w:rFonts w:eastAsiaTheme="majorEastAsia"/>
          <w:color w:val="000000"/>
        </w:rPr>
        <w:t>Prinzip</w:t>
      </w:r>
      <w:proofErr w:type="spellEnd"/>
      <w:r w:rsidRPr="008D44D0">
        <w:rPr>
          <w:rStyle w:val="Nadruk"/>
          <w:rFonts w:eastAsiaTheme="majorEastAsia"/>
          <w:color w:val="000000"/>
        </w:rPr>
        <w:t xml:space="preserve"> </w:t>
      </w:r>
      <w:proofErr w:type="spellStart"/>
      <w:r w:rsidRPr="008D44D0">
        <w:rPr>
          <w:rStyle w:val="Nadruk"/>
          <w:rFonts w:eastAsiaTheme="majorEastAsia"/>
          <w:color w:val="000000"/>
        </w:rPr>
        <w:t>Hoffnung</w:t>
      </w:r>
      <w:proofErr w:type="spellEnd"/>
      <w:r w:rsidRPr="008D44D0">
        <w:rPr>
          <w:rStyle w:val="apple-converted-space"/>
          <w:rFonts w:eastAsiaTheme="majorEastAsia"/>
          <w:color w:val="000000"/>
        </w:rPr>
        <w:t> </w:t>
      </w:r>
      <w:r w:rsidRPr="008D44D0">
        <w:t xml:space="preserve">ontwikkelde hij de gedachte dat hoop niet slechts een gevoel is, maar een fundamentele categorie van het menselijk bestaan. Ieder mens is een toekomstmens, stelt </w:t>
      </w:r>
      <w:proofErr w:type="spellStart"/>
      <w:r w:rsidRPr="008D44D0">
        <w:t>Bloch</w:t>
      </w:r>
      <w:proofErr w:type="spellEnd"/>
      <w:r w:rsidRPr="008D44D0">
        <w:t>: filosofie wordt het geweten van morgen, partijdigheid voor de toekomst, weet hebben van de hoop, of ze zal nergens meer weet van hebben. De mens is nog niet wat hij of zij is — de mens is wat hij of zij worden kan</w:t>
      </w:r>
      <w:r>
        <w:t xml:space="preserve"> </w:t>
      </w:r>
      <w:hyperlink r:id="rId45" w:history="1">
        <w:r w:rsidRPr="00665E94">
          <w:rPr>
            <w:rStyle w:val="Hyperlink"/>
          </w:rPr>
          <w:t>https://www.wilkenveen.nl/2024/07/02/lezing-over-das-prinzip-hoffnung-van-ernst-bloch-amsterdam-172025/</w:t>
        </w:r>
      </w:hyperlink>
      <w:r w:rsidRPr="008D44D0">
        <w:t>.</w:t>
      </w:r>
      <w:r>
        <w:t xml:space="preserve"> </w:t>
      </w:r>
      <w:r w:rsidRPr="008D44D0">
        <w:rPr>
          <w:rStyle w:val="apple-converted-space"/>
          <w:rFonts w:eastAsiaTheme="majorEastAsia"/>
          <w:color w:val="000000"/>
        </w:rPr>
        <w:t> </w:t>
      </w:r>
      <w:r w:rsidRPr="008D44D0">
        <w:t>Hoop is daarmee niet naïef optimisme, maar een diep menselijke kracht: het vermogen om voorbij het bestaande te denken en daarnaar te leven.</w:t>
      </w:r>
    </w:p>
    <w:p w14:paraId="6E88BC1E" w14:textId="77777777" w:rsidR="00342C77" w:rsidRPr="008D44D0" w:rsidRDefault="00342C77" w:rsidP="00342C77">
      <w:pPr>
        <w:pStyle w:val="Geenafstand"/>
        <w:ind w:left="1080"/>
      </w:pPr>
      <w:r w:rsidRPr="008D44D0">
        <w:t xml:space="preserve">De theoloog Jürgen </w:t>
      </w:r>
      <w:proofErr w:type="spellStart"/>
      <w:r w:rsidRPr="008D44D0">
        <w:t>Moltmann</w:t>
      </w:r>
      <w:proofErr w:type="spellEnd"/>
      <w:r w:rsidRPr="008D44D0">
        <w:t xml:space="preserve"> (1926–2024) bouwde direct voort op </w:t>
      </w:r>
      <w:proofErr w:type="spellStart"/>
      <w:r w:rsidRPr="008D44D0">
        <w:t>Bloch</w:t>
      </w:r>
      <w:proofErr w:type="spellEnd"/>
      <w:r w:rsidRPr="008D44D0">
        <w:t xml:space="preserve"> en gaf zijn denken een religieuze verdieping. Vrijwel iedere theoloog die over de hoop schrijft zal zijn naam noemen. Voor hem hoorde bij de theologie van de hoop ook een ethiek van de hoop. Hopen moet ook betekenen: leven vanuit de hoop, en dat heeft consequenties voor de manier waarop wij in de wereld, ook in de politiek, staan</w:t>
      </w:r>
      <w:r>
        <w:t xml:space="preserve">. </w:t>
      </w:r>
      <w:hyperlink r:id="rId46" w:history="1">
        <w:r w:rsidRPr="00665E94">
          <w:rPr>
            <w:rStyle w:val="Hyperlink"/>
          </w:rPr>
          <w:t>https://protestantsekerk.nl/verdieping/wie-was-jurgen-moltmann/</w:t>
        </w:r>
      </w:hyperlink>
      <w:r w:rsidRPr="008D44D0">
        <w:t>.</w:t>
      </w:r>
      <w:r>
        <w:t xml:space="preserve"> </w:t>
      </w:r>
      <w:r w:rsidRPr="008D44D0">
        <w:rPr>
          <w:rStyle w:val="apple-converted-space"/>
          <w:rFonts w:eastAsiaTheme="majorEastAsia"/>
          <w:color w:val="000000"/>
        </w:rPr>
        <w:t> </w:t>
      </w:r>
      <w:proofErr w:type="spellStart"/>
      <w:r w:rsidRPr="008D44D0">
        <w:t>Moltmann</w:t>
      </w:r>
      <w:proofErr w:type="spellEnd"/>
      <w:r w:rsidRPr="008D44D0">
        <w:t xml:space="preserve"> zag in de hoop een protestkracht: tegen onrecht, tegen zinloosheid, tegen de neiging om de status quo als definitief te aanvaarden. Zijn theologisch inzicht raakt ook mensen die zich niet uitdrukkelijk christelijk noemen: hoop is niet de berusting van wie wacht op verlossing van buitenaf, maar de levende kracht van wie gelooft dat het anders kan.</w:t>
      </w:r>
    </w:p>
    <w:p w14:paraId="0EA5C4D0" w14:textId="77777777" w:rsidR="00342C77" w:rsidRDefault="00342C77" w:rsidP="00342C77">
      <w:pPr>
        <w:pStyle w:val="Geenafstand"/>
        <w:ind w:left="1080"/>
        <w:rPr>
          <w:rStyle w:val="Nadruk"/>
          <w:rFonts w:eastAsiaTheme="majorEastAsia"/>
          <w:color w:val="000000"/>
        </w:rPr>
      </w:pPr>
    </w:p>
    <w:p w14:paraId="087C0F4C" w14:textId="77777777" w:rsidR="00342C77" w:rsidRPr="00B824A0" w:rsidRDefault="00342C77" w:rsidP="00342C77">
      <w:pPr>
        <w:pStyle w:val="Geenafstand"/>
        <w:ind w:left="1080"/>
        <w:rPr>
          <w:b/>
          <w:bCs/>
        </w:rPr>
      </w:pPr>
      <w:r w:rsidRPr="00B824A0">
        <w:rPr>
          <w:b/>
          <w:bCs/>
        </w:rPr>
        <w:t xml:space="preserve">Actieve hoop als levenshouding: Joanna </w:t>
      </w:r>
      <w:proofErr w:type="spellStart"/>
      <w:r w:rsidRPr="00B824A0">
        <w:rPr>
          <w:b/>
          <w:bCs/>
        </w:rPr>
        <w:t>Macy</w:t>
      </w:r>
      <w:proofErr w:type="spellEnd"/>
      <w:r w:rsidRPr="00B824A0">
        <w:rPr>
          <w:b/>
          <w:bCs/>
        </w:rPr>
        <w:t xml:space="preserve"> en het werk dat weer verbindt</w:t>
      </w:r>
    </w:p>
    <w:p w14:paraId="1A637EC6" w14:textId="77777777" w:rsidR="00342C77" w:rsidRPr="008D44D0" w:rsidRDefault="00342C77" w:rsidP="00342C77">
      <w:pPr>
        <w:pStyle w:val="Geenafstand"/>
        <w:ind w:left="1080"/>
      </w:pPr>
      <w:r w:rsidRPr="008D44D0">
        <w:t xml:space="preserve">In meer hedendaagse context heeft de Amerikaans-boeddhistische </w:t>
      </w:r>
      <w:proofErr w:type="spellStart"/>
      <w:r w:rsidRPr="008D44D0">
        <w:t>ecofilosofe</w:t>
      </w:r>
      <w:proofErr w:type="spellEnd"/>
      <w:r w:rsidRPr="008D44D0">
        <w:t xml:space="preserve"> en activiste Joanna </w:t>
      </w:r>
      <w:proofErr w:type="spellStart"/>
      <w:r w:rsidRPr="008D44D0">
        <w:t>Macy</w:t>
      </w:r>
      <w:proofErr w:type="spellEnd"/>
      <w:r w:rsidRPr="008D44D0">
        <w:t xml:space="preserve"> (1929–2025) de term 'actieve hoop' tot een herkenbare levenshouding gemaakt. Actieve hoop gaat niet over hoop hebben op een goede uitkomst, maar over hoop zijn en de gewenste verandering zelf leven. Om deze levenshouding te ondersteunen en moed te houden te midden van crisis ontwikkelde Joanna </w:t>
      </w:r>
      <w:proofErr w:type="spellStart"/>
      <w:r w:rsidRPr="008D44D0">
        <w:t>Macy</w:t>
      </w:r>
      <w:proofErr w:type="spellEnd"/>
      <w:r w:rsidRPr="008D44D0">
        <w:t xml:space="preserve"> 'Het werk dat weer verbindt', een krachtige ervaringsgerichte methodiek die steunt op wetenschappelijke inzichten uit de systeemtheorie, de </w:t>
      </w:r>
      <w:proofErr w:type="spellStart"/>
      <w:r w:rsidRPr="008D44D0">
        <w:t>ecopsychologie</w:t>
      </w:r>
      <w:proofErr w:type="spellEnd"/>
      <w:r w:rsidRPr="008D44D0">
        <w:t xml:space="preserve"> en de gedragswetenschappen, en die tevens kennis en inzichten van oude </w:t>
      </w:r>
      <w:proofErr w:type="spellStart"/>
      <w:r w:rsidRPr="008D44D0">
        <w:t>wijsheidstradities</w:t>
      </w:r>
      <w:proofErr w:type="spellEnd"/>
      <w:r w:rsidRPr="008D44D0">
        <w:t xml:space="preserve"> integreert</w:t>
      </w:r>
      <w:r>
        <w:t xml:space="preserve">. </w:t>
      </w:r>
      <w:hyperlink r:id="rId47" w:history="1">
        <w:r w:rsidRPr="00665E94">
          <w:rPr>
            <w:rStyle w:val="Hyperlink"/>
          </w:rPr>
          <w:t>https://waerbeke.be/project/actieve-hoop/</w:t>
        </w:r>
      </w:hyperlink>
      <w:r>
        <w:t xml:space="preserve">. </w:t>
      </w:r>
    </w:p>
    <w:p w14:paraId="76033330" w14:textId="77777777" w:rsidR="00342C77" w:rsidRPr="008D44D0" w:rsidRDefault="00342C77" w:rsidP="00342C77">
      <w:pPr>
        <w:pStyle w:val="Geenafstand"/>
        <w:ind w:left="1080"/>
      </w:pPr>
      <w:r w:rsidRPr="008D44D0">
        <w:t xml:space="preserve">Wat </w:t>
      </w:r>
      <w:proofErr w:type="spellStart"/>
      <w:r w:rsidRPr="008D44D0">
        <w:t>Macy's</w:t>
      </w:r>
      <w:proofErr w:type="spellEnd"/>
      <w:r w:rsidRPr="008D44D0">
        <w:t xml:space="preserve"> benadering bijzonder maakt in een religieus-humanistisch kader, is de combinatie van nuchterheid en spirituele diepgang: ze vraagt mensen </w:t>
      </w:r>
      <w:r w:rsidRPr="008D44D0">
        <w:lastRenderedPageBreak/>
        <w:t>niet om de pijn voor de wereld te vermijden, maar om haar te erkennen en te dragen — en juist vanuit die pijn tot handeling over te gaan. Haar woorden vatten samen wat actieve hoop betekent: 'Je weet nooit wat een bepaalde daad allemaal teweeg kan brengen. Wat de resultaten zullen zijn. Dat weet je gewoon niet. Wees blij dat je iets kunt doen. Vraag je niet af of het de moeite waard is. Doe het omdat het goed voelt.'</w:t>
      </w:r>
      <w:r w:rsidRPr="008D44D0">
        <w:rPr>
          <w:rStyle w:val="apple-converted-space"/>
          <w:rFonts w:eastAsiaTheme="majorEastAsia"/>
          <w:color w:val="000000"/>
        </w:rPr>
        <w:t> </w:t>
      </w:r>
      <w:r w:rsidRPr="008D44D0">
        <w:t xml:space="preserve"> Die houding vraagt noch zekerheid over de uitkomst, noch bewijs van effectiviteit. Ze vraagt om aanwezig zijn, verbonden zijn — en vanuit die verbondenheid handelen.</w:t>
      </w:r>
    </w:p>
    <w:p w14:paraId="2BC3893A" w14:textId="77777777" w:rsidR="00EF4A44" w:rsidRPr="0025275A" w:rsidRDefault="00EF4A44" w:rsidP="003B23C5">
      <w:pPr>
        <w:pStyle w:val="Geenafstand"/>
      </w:pPr>
    </w:p>
    <w:p w14:paraId="6CEE0E2F" w14:textId="1A5A44FE" w:rsidR="00E71A96" w:rsidRPr="00DF6172" w:rsidRDefault="00E71A96" w:rsidP="003B23C5">
      <w:pPr>
        <w:pStyle w:val="Geenafstand"/>
        <w:numPr>
          <w:ilvl w:val="0"/>
          <w:numId w:val="4"/>
        </w:numPr>
        <w:ind w:left="1080"/>
        <w:rPr>
          <w:i/>
          <w:iCs/>
        </w:rPr>
      </w:pPr>
      <w:r w:rsidRPr="0025275A">
        <w:rPr>
          <w:i/>
          <w:iCs/>
        </w:rPr>
        <w:t>Persoonlijk</w:t>
      </w:r>
    </w:p>
    <w:p w14:paraId="7C299908" w14:textId="0BBE5B34" w:rsidR="00405141" w:rsidRDefault="00405141" w:rsidP="00DC28D7">
      <w:pPr>
        <w:pStyle w:val="Geenafstand"/>
        <w:ind w:left="1080"/>
        <w:rPr>
          <w:rStyle w:val="Zwaar"/>
          <w:color w:val="000000"/>
        </w:rPr>
      </w:pPr>
    </w:p>
    <w:p w14:paraId="1A29CAC9" w14:textId="77777777" w:rsidR="00325300" w:rsidRPr="009F262D" w:rsidRDefault="00325300" w:rsidP="00325300">
      <w:pPr>
        <w:pStyle w:val="Geenafstand"/>
        <w:ind w:left="1080"/>
        <w:rPr>
          <w:b/>
          <w:bCs/>
        </w:rPr>
      </w:pPr>
      <w:r w:rsidRPr="009F262D">
        <w:rPr>
          <w:b/>
          <w:bCs/>
        </w:rPr>
        <w:t>Hoop als vaardigheid: leren hopen in moeilijke tijden</w:t>
      </w:r>
    </w:p>
    <w:p w14:paraId="50555191" w14:textId="77777777" w:rsidR="00325300" w:rsidRPr="008D44D0" w:rsidRDefault="00325300" w:rsidP="00325300">
      <w:pPr>
        <w:pStyle w:val="Geenafstand"/>
        <w:ind w:left="1080"/>
      </w:pPr>
      <w:r w:rsidRPr="008D44D0">
        <w:t>In de psychologie is hoop lang beschouwd als een passief gevoel — iets wat je hebt of niet hebt. Dat beeld is de afgelopen decennia grondig bijgesteld. De Amerikaanse psycholoog Rick Snyder (1944–2006), pionier van de hoop binnen de positieve psychologie, ontwikkelde een theorie die hoop als een trainbare vaardigheid beschrijft. Volgens Snyder bestaat actief hopen uit drie samenhangende componenten: een helder beeld van wat je nastreeft, het vermogen om meerdere routes naar dat doel te bedenken, en de gemotiveerde energie om die routes ook daadwerkelijk te volgen. Doelen die waardevol maar onzeker zijn worden door Snyder beschreven als de ankers van de hooptheorie. Ze geven namelijk richting en sturen naar een eindpunt. Als een barrière zich voordoet, is het gemakkelijk om op te geven, tenzij het zoeken naar nieuwe routes sterker wordt en er een alternatief pad wordt gevonden. Barrières worden dan als uitdagingen gezien en niet als blokkades die de weg versperren</w:t>
      </w:r>
      <w:r>
        <w:t xml:space="preserve">. </w:t>
      </w:r>
      <w:hyperlink r:id="rId48" w:history="1">
        <w:r w:rsidRPr="00665E94">
          <w:rPr>
            <w:rStyle w:val="Hyperlink"/>
          </w:rPr>
          <w:t>https://www.toolshero.nl/persoonlijke-ontwikkeling/hoop-theorie-snyder/</w:t>
        </w:r>
      </w:hyperlink>
      <w:r w:rsidRPr="008D44D0">
        <w:t>.</w:t>
      </w:r>
      <w:r>
        <w:t xml:space="preserve"> </w:t>
      </w:r>
    </w:p>
    <w:p w14:paraId="74270BA1" w14:textId="77777777" w:rsidR="00325300" w:rsidRPr="008D44D0" w:rsidRDefault="00325300" w:rsidP="00325300">
      <w:pPr>
        <w:pStyle w:val="Geenafstand"/>
        <w:ind w:left="1080"/>
      </w:pPr>
      <w:r w:rsidRPr="008D44D0">
        <w:t xml:space="preserve">Recenter onderzoek voegt daar een emotionele dimensie aan toe. Psychologen aan de Universiteit van Missouri concludeerden dat hoop niet louter een cognitief proces is, maar een vitale emotionele ervaring die het gevoel van betekenis direct kan stimuleren. Hoop is een krachtige factor voor mentaal welzijn en veerkracht die ons leven zin geeft. Nieuw onderzoek stelt dat hoop misschien nog belangrijker is voor ons welzijn dan geluk of dankbaarheid. Betrokkenheid tonen bij zorgzame taken — kinderen verzorgen of bomen planten — kan toekomstig potentieel symboliseren, groei voeden en een hoopvolle </w:t>
      </w:r>
      <w:proofErr w:type="spellStart"/>
      <w:r w:rsidRPr="008D44D0">
        <w:t>mindset</w:t>
      </w:r>
      <w:proofErr w:type="spellEnd"/>
      <w:r w:rsidRPr="008D44D0">
        <w:t xml:space="preserve"> versterken</w:t>
      </w:r>
      <w:r>
        <w:t xml:space="preserve">. </w:t>
      </w:r>
      <w:hyperlink r:id="rId49" w:history="1">
        <w:r w:rsidRPr="00665E94">
          <w:rPr>
            <w:rStyle w:val="Hyperlink"/>
          </w:rPr>
          <w:t>https://optimismewerkt.nl/daily/hoopvol-leven-waarom-het-meer-doet-dan-je-denkt/</w:t>
        </w:r>
      </w:hyperlink>
      <w:r w:rsidRPr="008D44D0">
        <w:t>.</w:t>
      </w:r>
      <w:r>
        <w:t xml:space="preserve"> </w:t>
      </w:r>
      <w:r w:rsidRPr="008D44D0">
        <w:rPr>
          <w:rStyle w:val="apple-converted-space"/>
          <w:rFonts w:eastAsiaTheme="majorEastAsia"/>
          <w:color w:val="000000"/>
        </w:rPr>
        <w:t> </w:t>
      </w:r>
      <w:r w:rsidRPr="008D44D0">
        <w:t>Hoop is daarmee niet alleen een uitkomst van goede omstandigheden, maar ook een innerlijke houding die men bewust kan cultiveren.</w:t>
      </w:r>
    </w:p>
    <w:p w14:paraId="18F6052B" w14:textId="77777777" w:rsidR="00325300" w:rsidRDefault="00325300" w:rsidP="00325300">
      <w:pPr>
        <w:pStyle w:val="Geenafstand"/>
        <w:ind w:left="1080"/>
        <w:rPr>
          <w:rStyle w:val="Nadruk"/>
          <w:color w:val="000000"/>
        </w:rPr>
      </w:pPr>
    </w:p>
    <w:p w14:paraId="313108D5" w14:textId="77777777" w:rsidR="00325300" w:rsidRPr="009F262D" w:rsidRDefault="00325300" w:rsidP="00325300">
      <w:pPr>
        <w:pStyle w:val="Geenafstand"/>
        <w:ind w:left="1080"/>
        <w:rPr>
          <w:b/>
          <w:bCs/>
        </w:rPr>
      </w:pPr>
      <w:r w:rsidRPr="009F262D">
        <w:rPr>
          <w:b/>
          <w:bCs/>
        </w:rPr>
        <w:t>Tussen angst en handeling: klimaatpijn als oefenplaats voor hoop</w:t>
      </w:r>
    </w:p>
    <w:p w14:paraId="412C8E6C" w14:textId="77777777" w:rsidR="00325300" w:rsidRPr="008D44D0" w:rsidRDefault="00325300" w:rsidP="00325300">
      <w:pPr>
        <w:pStyle w:val="Geenafstand"/>
        <w:ind w:left="1080"/>
      </w:pPr>
      <w:r w:rsidRPr="008D44D0">
        <w:t>Een van de meest urgente psychologische uitdagingen van dit moment is het omgaan met wat onderzoekers '</w:t>
      </w:r>
      <w:proofErr w:type="spellStart"/>
      <w:r w:rsidRPr="008D44D0">
        <w:t>eco-anxiety</w:t>
      </w:r>
      <w:proofErr w:type="spellEnd"/>
      <w:r w:rsidRPr="008D44D0">
        <w:t xml:space="preserve">' noemen: de angst, het verdriet en het gevoel van machteloosheid dat mensen — en jongeren in het bijzonder — kunnen ervaren bij het besef van de klimaatcrisis. Onderzoek toont aan dat dit geen randverschijnsel is. Meer dan de helft van de jongeren in recent </w:t>
      </w:r>
      <w:r w:rsidRPr="008D44D0">
        <w:lastRenderedPageBreak/>
        <w:t>onderzoek rapporteerde gevoelens van wanhoop of verdriet over de toekomst van de wereld. Tegelijk signaleren klimaatpsychologen dat er een verschil is tussen adaptieve en pathologische vormen van dit fenomeen.</w:t>
      </w:r>
    </w:p>
    <w:p w14:paraId="21EDEBF2" w14:textId="312F084E" w:rsidR="0002457E" w:rsidRPr="00325300" w:rsidRDefault="00325300" w:rsidP="00325300">
      <w:pPr>
        <w:pStyle w:val="Geenafstand"/>
        <w:ind w:left="1080"/>
      </w:pPr>
      <w:r w:rsidRPr="008D44D0">
        <w:t xml:space="preserve">De Britse klimaatpsycholoog Caroline </w:t>
      </w:r>
      <w:proofErr w:type="spellStart"/>
      <w:r w:rsidRPr="008D44D0">
        <w:t>Hickman</w:t>
      </w:r>
      <w:proofErr w:type="spellEnd"/>
      <w:r w:rsidRPr="008D44D0">
        <w:t xml:space="preserve"> omschreef het onderscheid treffend: mensen schommelen vaak tussen het gevoel dat het allemaal oplosbaar is en de overtuiging dat alles verloren is. Beide extremen zijn niet behulpzaam. Wat nodig is, is het omzetten van klimaatangst in klimaatempathie, klimaatbegrip, klimaatveerkracht, klimaatactie, klimaatvastberadenheid en klimaatzorg</w:t>
      </w:r>
      <w:r>
        <w:t xml:space="preserve">. </w:t>
      </w:r>
      <w:hyperlink r:id="rId50" w:history="1">
        <w:r w:rsidRPr="00665E94">
          <w:rPr>
            <w:rStyle w:val="Hyperlink"/>
          </w:rPr>
          <w:t>https://milieudefensie.nl/actueel/klimaatstress-interview-sara-en-sara</w:t>
        </w:r>
      </w:hyperlink>
      <w:r w:rsidRPr="008D44D0">
        <w:t>.</w:t>
      </w:r>
      <w:r>
        <w:t xml:space="preserve"> </w:t>
      </w:r>
      <w:r w:rsidRPr="008D44D0">
        <w:rPr>
          <w:rStyle w:val="apple-converted-space"/>
          <w:rFonts w:eastAsiaTheme="majorEastAsia"/>
          <w:color w:val="000000"/>
        </w:rPr>
        <w:t> </w:t>
      </w:r>
      <w:r w:rsidRPr="008D44D0">
        <w:t>Actieve hoop vraagt hier om het vermogen om de pijn te erkennen én te dragen — zonder erin te verzinken, maar ook zonder haar weg te drukken. Die spanning houdt iets open: de mogelijkheid dat het anders kan, en de kracht om daarnaar te handelen, ook al is de uitkomst onzeker.</w:t>
      </w:r>
    </w:p>
    <w:p w14:paraId="2AB09F5B" w14:textId="77777777" w:rsidR="003411F3" w:rsidRPr="0025275A" w:rsidRDefault="003411F3" w:rsidP="003B23C5">
      <w:pPr>
        <w:pStyle w:val="Geenafstand"/>
        <w:rPr>
          <w:i/>
          <w:iCs/>
        </w:rPr>
      </w:pPr>
    </w:p>
    <w:p w14:paraId="34167119" w14:textId="4D056EE0" w:rsidR="00917577" w:rsidRPr="00DF6172" w:rsidRDefault="00E71A96" w:rsidP="003B23C5">
      <w:pPr>
        <w:pStyle w:val="Geenafstand"/>
        <w:numPr>
          <w:ilvl w:val="0"/>
          <w:numId w:val="4"/>
        </w:numPr>
        <w:ind w:left="1080"/>
        <w:rPr>
          <w:i/>
          <w:iCs/>
        </w:rPr>
      </w:pPr>
      <w:r w:rsidRPr="0025275A">
        <w:rPr>
          <w:i/>
          <w:iCs/>
        </w:rPr>
        <w:t>Samenleving</w:t>
      </w:r>
    </w:p>
    <w:p w14:paraId="5488A009" w14:textId="5573AA22" w:rsidR="003B2578" w:rsidRDefault="003B2578" w:rsidP="00924839">
      <w:pPr>
        <w:pStyle w:val="Geenafstand"/>
        <w:ind w:left="1080"/>
        <w:rPr>
          <w:rStyle w:val="Zwaar"/>
          <w:color w:val="000000"/>
        </w:rPr>
      </w:pPr>
    </w:p>
    <w:p w14:paraId="345684A5" w14:textId="77777777" w:rsidR="00B24F40" w:rsidRPr="00144DEF" w:rsidRDefault="00B24F40" w:rsidP="00B24F40">
      <w:pPr>
        <w:pStyle w:val="Geenafstand"/>
        <w:ind w:left="1080"/>
        <w:rPr>
          <w:b/>
          <w:bCs/>
        </w:rPr>
      </w:pPr>
      <w:r w:rsidRPr="00144DEF">
        <w:rPr>
          <w:b/>
          <w:bCs/>
        </w:rPr>
        <w:t>Hoop als sociaal kapitaal: de kracht van collectief handelen</w:t>
      </w:r>
    </w:p>
    <w:p w14:paraId="762B7891" w14:textId="7DDA06EC" w:rsidR="00B24F40" w:rsidRPr="008D44D0" w:rsidRDefault="00B24F40" w:rsidP="00B24F40">
      <w:pPr>
        <w:pStyle w:val="Geenafstand"/>
        <w:ind w:left="1080"/>
      </w:pPr>
      <w:r w:rsidRPr="008D44D0">
        <w:t xml:space="preserve">Actieve hoop is niet alleen een persoonlijke houding — zij is ook een maatschappelijke kracht die gemeenschappen, bewegingen en samenlevingen in beweging kan brengen. De Amerikaans-historicus en activist Rebecca </w:t>
      </w:r>
      <w:proofErr w:type="spellStart"/>
      <w:r w:rsidRPr="008D44D0">
        <w:t>Solnit</w:t>
      </w:r>
      <w:proofErr w:type="spellEnd"/>
      <w:r w:rsidRPr="008D44D0">
        <w:t>, wier werk</w:t>
      </w:r>
      <w:r w:rsidRPr="008D44D0">
        <w:rPr>
          <w:rStyle w:val="apple-converted-space"/>
          <w:rFonts w:eastAsiaTheme="majorEastAsia"/>
          <w:color w:val="000000"/>
        </w:rPr>
        <w:t> </w:t>
      </w:r>
      <w:r w:rsidRPr="008D44D0">
        <w:rPr>
          <w:rStyle w:val="Nadruk"/>
          <w:rFonts w:eastAsiaTheme="majorEastAsia"/>
          <w:color w:val="000000"/>
        </w:rPr>
        <w:t xml:space="preserve">Hope in </w:t>
      </w:r>
      <w:proofErr w:type="spellStart"/>
      <w:r w:rsidRPr="008D44D0">
        <w:rPr>
          <w:rStyle w:val="Nadruk"/>
          <w:rFonts w:eastAsiaTheme="majorEastAsia"/>
          <w:color w:val="000000"/>
        </w:rPr>
        <w:t>the</w:t>
      </w:r>
      <w:proofErr w:type="spellEnd"/>
      <w:r w:rsidRPr="008D44D0">
        <w:rPr>
          <w:rStyle w:val="Nadruk"/>
          <w:rFonts w:eastAsiaTheme="majorEastAsia"/>
          <w:color w:val="000000"/>
        </w:rPr>
        <w:t xml:space="preserve"> Dark</w:t>
      </w:r>
      <w:r w:rsidRPr="008D44D0">
        <w:rPr>
          <w:rStyle w:val="apple-converted-space"/>
          <w:rFonts w:eastAsiaTheme="majorEastAsia"/>
          <w:color w:val="000000"/>
        </w:rPr>
        <w:t> </w:t>
      </w:r>
      <w:r w:rsidRPr="008D44D0">
        <w:t>ook in Nederland brede weerklank heeft gevonden, benadrukt dat sociale verandering zelden lineair verloopt. Hoop roept op tot actie. En actie is onmogelijk zonder hoop. Actie kan voortkomen uit één persoon die een beweging start, wiens woorden pas jaren later navolging krijgen. Soms veranderen enkele gepassioneerde mensen de wereld, beginnen ze een massabeweging dat miljoenen anderen aanspreekt. Het enige dat deze transformaties gemeen hebben, is dat ze beginnen in de verbeelding</w:t>
      </w:r>
      <w:r>
        <w:t xml:space="preserve">. </w:t>
      </w:r>
      <w:hyperlink r:id="rId51" w:history="1">
        <w:r w:rsidR="004C64A6" w:rsidRPr="00665E94">
          <w:rPr>
            <w:rStyle w:val="Hyperlink"/>
          </w:rPr>
          <w:t>https://tegenlicht.vpro.nl/artikelen/een-radicaal-argument-voor-hoop</w:t>
        </w:r>
      </w:hyperlink>
      <w:r w:rsidRPr="008D44D0">
        <w:t>.</w:t>
      </w:r>
      <w:r w:rsidR="004C64A6">
        <w:t xml:space="preserve"> </w:t>
      </w:r>
    </w:p>
    <w:p w14:paraId="7CBD4F94" w14:textId="77777777" w:rsidR="00B24F40" w:rsidRPr="008D44D0" w:rsidRDefault="00B24F40" w:rsidP="00B24F40">
      <w:pPr>
        <w:pStyle w:val="Geenafstand"/>
        <w:ind w:left="1080"/>
      </w:pPr>
      <w:proofErr w:type="spellStart"/>
      <w:r w:rsidRPr="008D44D0">
        <w:t>Solnit</w:t>
      </w:r>
      <w:proofErr w:type="spellEnd"/>
      <w:r w:rsidRPr="008D44D0">
        <w:t xml:space="preserve"> waarschuwt ook voor wat ze 'collectieve amnesie' noemt: het vergeten dat mensen door de hele geschiedenis heen wereldproblemen hebben getrotseerd, dat ogenschijnlijk onmogelijke veranderingen toch tot stand zijn gekomen, en dat successen snel uit het collectieve geheugen verdwijnen. Die amnesie ondermijnt de hoop. Onze grootste problemen zullen niet door helden worden opgelost. Als ze al opgelost worden, zal dat zijn door bewegingen, coalities, de burgercultuur. Het effectiefste dat we als individu voor het klimaat — of voor welk ander groot vraagstuk dan ook — kunnen doen is niet langer individueel zijn</w:t>
      </w:r>
      <w:r>
        <w:t xml:space="preserve">. </w:t>
      </w:r>
      <w:hyperlink r:id="rId52" w:history="1">
        <w:r w:rsidRPr="00665E94">
          <w:rPr>
            <w:rStyle w:val="Hyperlink"/>
          </w:rPr>
          <w:t>https://werkgroepcaraibischeletteren.nl/nieuwe-uppercuts-van-rebecca-solnit/</w:t>
        </w:r>
      </w:hyperlink>
      <w:r w:rsidRPr="008D44D0">
        <w:t>.</w:t>
      </w:r>
      <w:r>
        <w:t xml:space="preserve"> </w:t>
      </w:r>
      <w:r w:rsidRPr="008D44D0">
        <w:rPr>
          <w:rStyle w:val="apple-converted-space"/>
          <w:rFonts w:eastAsiaTheme="majorEastAsia"/>
          <w:color w:val="000000"/>
        </w:rPr>
        <w:t> </w:t>
      </w:r>
      <w:r w:rsidRPr="008D44D0">
        <w:t>Actieve hoop is daarmee bij uitstek een gemeenschappelijk project: zij vraagt om verbinding, om het bouwen aan netwerken van zorg en solidariteit, om mensen die samen durven dromen en samen durven handelen.</w:t>
      </w:r>
    </w:p>
    <w:p w14:paraId="05A2D92E" w14:textId="77777777" w:rsidR="00B24F40" w:rsidRDefault="00B24F40" w:rsidP="00B24F40">
      <w:pPr>
        <w:pStyle w:val="Geenafstand"/>
        <w:ind w:left="1080"/>
        <w:rPr>
          <w:rStyle w:val="Nadruk"/>
          <w:rFonts w:eastAsiaTheme="majorEastAsia"/>
          <w:color w:val="000000"/>
        </w:rPr>
      </w:pPr>
    </w:p>
    <w:p w14:paraId="5372694A" w14:textId="5B96997B" w:rsidR="00B24F40" w:rsidRPr="00144DEF" w:rsidRDefault="00CC2075" w:rsidP="00B24F40">
      <w:pPr>
        <w:pStyle w:val="Geenafstand"/>
        <w:ind w:left="1080"/>
        <w:rPr>
          <w:b/>
          <w:bCs/>
        </w:rPr>
      </w:pPr>
      <w:r>
        <w:rPr>
          <w:b/>
          <w:bCs/>
        </w:rPr>
        <w:br w:type="column"/>
      </w:r>
      <w:r w:rsidR="00B24F40" w:rsidRPr="00144DEF">
        <w:rPr>
          <w:b/>
          <w:bCs/>
        </w:rPr>
        <w:lastRenderedPageBreak/>
        <w:t>Hoopvolle plekken bouwen: de rol van gemeenschappen en democratie</w:t>
      </w:r>
    </w:p>
    <w:p w14:paraId="673E22D5" w14:textId="77777777" w:rsidR="00B24F40" w:rsidRPr="008D44D0" w:rsidRDefault="00B24F40" w:rsidP="00B24F40">
      <w:pPr>
        <w:pStyle w:val="Geenafstand"/>
        <w:ind w:left="1080"/>
      </w:pPr>
      <w:r w:rsidRPr="008D44D0">
        <w:t>In een samenleving die kampt met toenemend onbehagen en dalend institutioneel vertrouwen is de vraag hoe actieve hoop maatschappelijk gestalte kan krijgen urgent. Onderzoek van het Sociaal en Cultureel Planbureau toont aan dat burgers in toenemende mate vraagtekens plaatsen bij het oplossend vermogen van politiek en bestuur. Maar diezelfde burgers zijn helemaal niet passief: de bereidheid van mensen om bij te dragen aan de samenleving is niet weg. Ondanks de terugval in maatschappelijke inzet door Covid, staat Nederland er als actief-burgerschapsland niet slecht op. Verenigingen, stichtingen, festivals, sportevenementen en buurthuizen kunnen niet zonder hen</w:t>
      </w:r>
      <w:r>
        <w:t xml:space="preserve">. </w:t>
      </w:r>
      <w:hyperlink r:id="rId53" w:history="1">
        <w:r w:rsidRPr="00665E94">
          <w:rPr>
            <w:rStyle w:val="Hyperlink"/>
          </w:rPr>
          <w:t>https://www.socialevraagstukken.nl/burgerschap-begrijpen-als-greep-op-het-leven/</w:t>
        </w:r>
      </w:hyperlink>
      <w:r w:rsidRPr="008D44D0">
        <w:t>.</w:t>
      </w:r>
      <w:r>
        <w:t xml:space="preserve"> </w:t>
      </w:r>
      <w:r w:rsidRPr="008D44D0">
        <w:t xml:space="preserve"> </w:t>
      </w:r>
    </w:p>
    <w:p w14:paraId="55CB353F" w14:textId="77777777" w:rsidR="00B24F40" w:rsidRDefault="00B24F40" w:rsidP="00B24F40">
      <w:pPr>
        <w:pStyle w:val="Geenafstand"/>
        <w:ind w:left="1080"/>
      </w:pPr>
      <w:r w:rsidRPr="008D44D0">
        <w:t xml:space="preserve">Actieve hoop vindt zo een belichaming in de vele kleine en middelgrote gemeenschappen, initiatieven en verbanden die mensen buiten de gebaande paden van politiek en markt zelf opbouwen: buurtcoöperaties, </w:t>
      </w:r>
      <w:proofErr w:type="spellStart"/>
      <w:r w:rsidRPr="008D44D0">
        <w:t>klimaatwakes</w:t>
      </w:r>
      <w:proofErr w:type="spellEnd"/>
      <w:r w:rsidRPr="008D44D0">
        <w:t>, interreligieuze ontmoetingen, levensbeschouwelijke gemeenschappen. Het zijn plekken waar hoop niet slechts gevoeld wordt, maar ook geoefend en doorgegeven. Schrijfster Eva Rovers, oprichter van Bureau Burgerberaad, omschreef dit treffend: burgers zijn goed in staat constructieve oplossingen te bedenken voor complexe problemen. Mensen denken dan sneller: het doet er toe dat ik iets zeg. Ik doe ertoe. Het is eigenlijk heel simpel</w:t>
      </w:r>
      <w:r>
        <w:t xml:space="preserve">. </w:t>
      </w:r>
      <w:hyperlink r:id="rId54" w:history="1">
        <w:r w:rsidRPr="00665E94">
          <w:rPr>
            <w:rStyle w:val="Hyperlink"/>
          </w:rPr>
          <w:t>https://www.scp.nl/actueel/nieuws/2022/06/14/kijken-alleen-is-niet-genoeg-je-moet-mensen-echt-willen-zien-en-snappen</w:t>
        </w:r>
      </w:hyperlink>
      <w:r w:rsidRPr="008D44D0">
        <w:t>.</w:t>
      </w:r>
      <w:r>
        <w:t xml:space="preserve"> </w:t>
      </w:r>
      <w:r w:rsidRPr="008D44D0">
        <w:rPr>
          <w:rStyle w:val="apple-converted-space"/>
          <w:rFonts w:eastAsiaTheme="majorEastAsia"/>
          <w:color w:val="000000"/>
        </w:rPr>
        <w:t> </w:t>
      </w:r>
      <w:r w:rsidRPr="008D44D0">
        <w:t>Actieve hoop begint bij dat simpele besef: dat jij ertoe doet, dat jouw aanwezigheid en inzet verschil maken — ook als je de uitkomst niet kunt garanderen.</w:t>
      </w:r>
    </w:p>
    <w:p w14:paraId="2CD8AD72" w14:textId="77777777" w:rsidR="00BF6F74" w:rsidRDefault="00BF6F74" w:rsidP="00B24F40">
      <w:pPr>
        <w:pStyle w:val="Geenafstand"/>
        <w:ind w:left="1080"/>
      </w:pPr>
    </w:p>
    <w:p w14:paraId="3DF4E3FC" w14:textId="77777777" w:rsidR="00470A56" w:rsidRDefault="00470A56" w:rsidP="00B24F40">
      <w:pPr>
        <w:pStyle w:val="Geenafstand"/>
        <w:ind w:left="1080"/>
      </w:pPr>
    </w:p>
    <w:p w14:paraId="43C61B5E" w14:textId="77777777" w:rsidR="00193B04" w:rsidRPr="00ED15AC" w:rsidRDefault="00193B04" w:rsidP="00193B04">
      <w:pPr>
        <w:pStyle w:val="Geenafstand"/>
        <w:ind w:left="360"/>
        <w:rPr>
          <w:u w:val="single"/>
        </w:rPr>
      </w:pPr>
      <w:r>
        <w:rPr>
          <w:u w:val="single"/>
        </w:rPr>
        <w:t>II – Relevante denkers</w:t>
      </w:r>
    </w:p>
    <w:p w14:paraId="4E1CE677" w14:textId="77777777" w:rsidR="00470A56" w:rsidRDefault="00470A56" w:rsidP="00B24F40">
      <w:pPr>
        <w:pStyle w:val="Geenafstand"/>
        <w:ind w:left="1080"/>
      </w:pPr>
    </w:p>
    <w:p w14:paraId="05C11D5A" w14:textId="77777777" w:rsidR="00BF6F74" w:rsidRPr="002E4B9B" w:rsidRDefault="00BF6F74" w:rsidP="00470A56">
      <w:pPr>
        <w:pStyle w:val="Geenafstand"/>
        <w:ind w:left="1080"/>
        <w:rPr>
          <w:b/>
          <w:bCs/>
        </w:rPr>
      </w:pPr>
      <w:r w:rsidRPr="002E4B9B">
        <w:rPr>
          <w:b/>
          <w:bCs/>
        </w:rPr>
        <w:t>Rob Riemen (1962)</w:t>
      </w:r>
    </w:p>
    <w:p w14:paraId="5C8FAC0F" w14:textId="77777777" w:rsidR="00BF6F74" w:rsidRPr="008D44D0" w:rsidRDefault="00BF6F74" w:rsidP="00470A56">
      <w:pPr>
        <w:pStyle w:val="Geenafstand"/>
        <w:ind w:left="1080"/>
      </w:pPr>
      <w:r w:rsidRPr="008D44D0">
        <w:t>Cultuurfilosoof en schrijver Rob Riemen — oprichter en directeur van het Nexus Instituut in Tilburg — verdedigt al decennialang het Europees humanisme als levende bron voor actieve hoop. In zijn invloedrijke essay </w:t>
      </w:r>
      <w:r w:rsidRPr="008D44D0">
        <w:rPr>
          <w:i/>
          <w:iCs/>
        </w:rPr>
        <w:t>Adel van de geest. Een vergeten ideaal</w:t>
      </w:r>
      <w:r w:rsidRPr="008D44D0">
        <w:t> (2009) en het latere </w:t>
      </w:r>
      <w:r w:rsidRPr="008D44D0">
        <w:rPr>
          <w:i/>
          <w:iCs/>
        </w:rPr>
        <w:t>De eeuwige terugkeer van het fascisme</w:t>
      </w:r>
      <w:r w:rsidRPr="008D44D0">
        <w:t> (2010) stelt hij een provocerende these: hoop is niet naïef optimisme, maar vergt de moed om in het aangezicht van barbarij en onrecht vast te houden aan de universele humane waarden van waarheid, schoonheid en rechtvaardigheid. Intellectuelen hebben omwille van het voortbestaan van de beschaving de taak om de kennis van het beste, het meest waardevolle te bewaren en over te dragen. Zij moeten zich oefenen in de kennis van wat waar is, onderscheiden wat wel of geen waarde heeft, wat goed is en wat kwaad</w:t>
      </w:r>
      <w:r>
        <w:t xml:space="preserve">. </w:t>
      </w:r>
      <w:hyperlink r:id="rId55" w:history="1">
        <w:r w:rsidRPr="00665E94">
          <w:rPr>
            <w:rStyle w:val="Hyperlink"/>
          </w:rPr>
          <w:t>https://www.robriemen.nl/rob-riemen-adel-van-de-geest-een-vergeten-ideaal-2008/</w:t>
        </w:r>
      </w:hyperlink>
      <w:r w:rsidRPr="008D44D0">
        <w:t>.</w:t>
      </w:r>
      <w:r>
        <w:t xml:space="preserve"> </w:t>
      </w:r>
      <w:r w:rsidRPr="008D44D0">
        <w:t> Riemen spreekt de taal van de beschaving als opgave — niet als vanzelfsprekendheid. Zijn werk herinnert eraan dat actieve hoop altijd verbonden is met de bereidheid het goede te benoemen, te verdedigen en door te geven — ook wanneer de tijdgeest in een andere richting trekt.</w:t>
      </w:r>
    </w:p>
    <w:p w14:paraId="0EC8954B" w14:textId="77777777" w:rsidR="00BF6F74" w:rsidRDefault="00BF6F74" w:rsidP="00470A56">
      <w:pPr>
        <w:pStyle w:val="Geenafstand"/>
        <w:ind w:left="1080"/>
        <w:rPr>
          <w:i/>
          <w:iCs/>
        </w:rPr>
      </w:pPr>
    </w:p>
    <w:p w14:paraId="4014098E" w14:textId="77777777" w:rsidR="00BF6F74" w:rsidRPr="002E4B9B" w:rsidRDefault="00BF6F74" w:rsidP="00470A56">
      <w:pPr>
        <w:pStyle w:val="Geenafstand"/>
        <w:ind w:left="1080"/>
        <w:rPr>
          <w:b/>
          <w:bCs/>
        </w:rPr>
      </w:pPr>
      <w:r w:rsidRPr="002E4B9B">
        <w:rPr>
          <w:b/>
          <w:bCs/>
        </w:rPr>
        <w:t>Kim Putters (1973)</w:t>
      </w:r>
    </w:p>
    <w:p w14:paraId="273DB7CE" w14:textId="5BBF65F9" w:rsidR="00BF6F74" w:rsidRDefault="00BF6F74" w:rsidP="00470A56">
      <w:pPr>
        <w:pStyle w:val="Geenafstand"/>
        <w:ind w:left="1080"/>
      </w:pPr>
      <w:r w:rsidRPr="008D44D0">
        <w:t xml:space="preserve">Socioloog en bestuurskundige Kim Putters — oud-directeur van het Sociaal en Cultureel Planbureau en huidig voorzitter van de </w:t>
      </w:r>
      <w:proofErr w:type="spellStart"/>
      <w:r w:rsidRPr="008D44D0">
        <w:t>Sociaal-Economische</w:t>
      </w:r>
      <w:proofErr w:type="spellEnd"/>
      <w:r w:rsidRPr="008D44D0">
        <w:t xml:space="preserve"> Raad — is een van de meest invloedrijke stemmen in het maatschappelijk debat over de toekomst van Nederland. In zijn essaybundel </w:t>
      </w:r>
      <w:r w:rsidRPr="008D44D0">
        <w:rPr>
          <w:i/>
          <w:iCs/>
        </w:rPr>
        <w:t>Veenbrand. Smeulende kwesties in een welvarend land</w:t>
      </w:r>
      <w:r w:rsidRPr="008D44D0">
        <w:t> (2019) en zijn afscheidslezing bij het SCP bepleit hij een actieve, op mensen gerichte hoop die niet berust op rooskleurig optimisme, maar op gedeelde verantwoordelijkheid en een langetermijnvisie. Als mensen aan den lijve voelen dat transities hun leven beter maken, versterkt dat de hoop op een rechtvaardige toekomst — een toekomst om samen aan te werken en naar uit te kijken</w:t>
      </w:r>
      <w:r>
        <w:t xml:space="preserve">. </w:t>
      </w:r>
      <w:hyperlink r:id="rId56" w:history="1">
        <w:r w:rsidRPr="00665E94">
          <w:rPr>
            <w:rStyle w:val="Hyperlink"/>
          </w:rPr>
          <w:t>https://www.socialevraagstukken.nl/kim-putters-we-moeten-basis-op-orde-brengen/</w:t>
        </w:r>
      </w:hyperlink>
      <w:r w:rsidRPr="008D44D0">
        <w:t>.</w:t>
      </w:r>
      <w:r>
        <w:t xml:space="preserve"> </w:t>
      </w:r>
      <w:r w:rsidRPr="008D44D0">
        <w:t> Putters verbindt actieve hoop expliciet met de verantwoordelijkheid van de huidige generatie voor wie na haar komt: wij moeten goede voorouders zijn</w:t>
      </w:r>
      <w:r>
        <w:t xml:space="preserve">. </w:t>
      </w:r>
      <w:hyperlink r:id="rId57" w:history="1">
        <w:r w:rsidRPr="00665E94">
          <w:rPr>
            <w:rStyle w:val="Hyperlink"/>
          </w:rPr>
          <w:t>https://vng.nl/artikelen/kim-putters-wij-moeten-goede-voorouders-zijn</w:t>
        </w:r>
      </w:hyperlink>
      <w:r w:rsidRPr="008D44D0">
        <w:t>.</w:t>
      </w:r>
      <w:r>
        <w:t xml:space="preserve"> </w:t>
      </w:r>
      <w:r w:rsidRPr="008D44D0">
        <w:t> Zijn werk toont hoe actieve hoop gestalte krijgt in de concrete inrichting van een samenleving — in sociaal beleid, in onderwijs, in de zorg voor kwetsbare groepen en in de versterking van vertrouwen tussen burgers en instituties.</w:t>
      </w:r>
    </w:p>
    <w:p w14:paraId="7005BC48" w14:textId="77777777" w:rsidR="00470A56" w:rsidRDefault="00470A56" w:rsidP="00BF6F74">
      <w:pPr>
        <w:pStyle w:val="Geenafstand"/>
      </w:pPr>
    </w:p>
    <w:p w14:paraId="09F50A93" w14:textId="77777777" w:rsidR="00690B4C" w:rsidRDefault="00690B4C" w:rsidP="00BF6F74">
      <w:pPr>
        <w:pStyle w:val="Geenafstand"/>
      </w:pPr>
    </w:p>
    <w:p w14:paraId="4E29EFB7" w14:textId="77777777" w:rsidR="00EA2172" w:rsidRPr="00B26FF5" w:rsidRDefault="00EA2172" w:rsidP="00EA2172">
      <w:pPr>
        <w:pStyle w:val="Geenafstand"/>
        <w:ind w:left="360"/>
        <w:rPr>
          <w:u w:val="single"/>
        </w:rPr>
      </w:pPr>
      <w:r>
        <w:rPr>
          <w:u w:val="single"/>
        </w:rPr>
        <w:t>III - Bibliotheek online (selectie)</w:t>
      </w:r>
    </w:p>
    <w:p w14:paraId="4F42E8FF" w14:textId="77777777" w:rsidR="00690B4C" w:rsidRDefault="00690B4C" w:rsidP="00BF6F74">
      <w:pPr>
        <w:pStyle w:val="Geenafstand"/>
      </w:pPr>
    </w:p>
    <w:p w14:paraId="77EDC364" w14:textId="77777777" w:rsidR="00690B4C" w:rsidRDefault="00690B4C" w:rsidP="00690B4C">
      <w:pPr>
        <w:pStyle w:val="Geenafstand"/>
        <w:ind w:left="1080"/>
      </w:pPr>
      <w:r>
        <w:rPr>
          <w:b/>
          <w:bCs/>
        </w:rPr>
        <w:t xml:space="preserve">Kees Klomp. </w:t>
      </w:r>
      <w:r>
        <w:rPr>
          <w:i/>
          <w:iCs/>
        </w:rPr>
        <w:t xml:space="preserve">Hoop is een werkwoord; Duurzame troonrede 2024. </w:t>
      </w:r>
      <w:r>
        <w:t>&lt;</w:t>
      </w:r>
      <w:hyperlink r:id="rId58" w:history="1">
        <w:r w:rsidRPr="0016405E">
          <w:rPr>
            <w:rStyle w:val="Hyperlink"/>
          </w:rPr>
          <w:t>link</w:t>
        </w:r>
      </w:hyperlink>
      <w:r>
        <w:t>&gt;</w:t>
      </w:r>
    </w:p>
    <w:p w14:paraId="776DD686" w14:textId="77777777" w:rsidR="00690B4C" w:rsidRDefault="00690B4C" w:rsidP="00690B4C">
      <w:pPr>
        <w:pStyle w:val="Geenafstand"/>
        <w:ind w:left="1080"/>
      </w:pPr>
      <w:r w:rsidRPr="0090735A">
        <w:t>Hoop ontstaat dus al doende. Het is een betekenisvolle inspanning. Hoop is een werkwoord. En dat biedt mogelijkheden. We kunnen de existentiële crisis leren omdenken, hetgeen hoogstnoodzakelijk is.</w:t>
      </w:r>
    </w:p>
    <w:p w14:paraId="4BCBD4FB" w14:textId="77777777" w:rsidR="00690B4C" w:rsidRDefault="00690B4C" w:rsidP="00690B4C">
      <w:pPr>
        <w:pStyle w:val="Geenafstand"/>
        <w:ind w:left="1080"/>
      </w:pPr>
    </w:p>
    <w:p w14:paraId="65B6763A" w14:textId="77777777" w:rsidR="00690B4C" w:rsidRDefault="00690B4C" w:rsidP="00690B4C">
      <w:pPr>
        <w:pStyle w:val="Geenafstand"/>
        <w:ind w:left="1080"/>
      </w:pPr>
      <w:proofErr w:type="spellStart"/>
      <w:r>
        <w:rPr>
          <w:b/>
          <w:bCs/>
        </w:rPr>
        <w:t>Vaclav</w:t>
      </w:r>
      <w:proofErr w:type="spellEnd"/>
      <w:r>
        <w:rPr>
          <w:b/>
          <w:bCs/>
        </w:rPr>
        <w:t xml:space="preserve"> </w:t>
      </w:r>
      <w:proofErr w:type="spellStart"/>
      <w:r>
        <w:rPr>
          <w:b/>
          <w:bCs/>
        </w:rPr>
        <w:t>Havel</w:t>
      </w:r>
      <w:proofErr w:type="spellEnd"/>
      <w:r>
        <w:rPr>
          <w:b/>
          <w:bCs/>
        </w:rPr>
        <w:t xml:space="preserve">. </w:t>
      </w:r>
      <w:r>
        <w:rPr>
          <w:i/>
          <w:iCs/>
        </w:rPr>
        <w:t>De weg van de hoop.</w:t>
      </w:r>
      <w:r>
        <w:t xml:space="preserve"> &lt;</w:t>
      </w:r>
      <w:hyperlink r:id="rId59" w:history="1">
        <w:r w:rsidRPr="0016405E">
          <w:rPr>
            <w:rStyle w:val="Hyperlink"/>
          </w:rPr>
          <w:t>link</w:t>
        </w:r>
      </w:hyperlink>
      <w:r>
        <w:t>&gt;</w:t>
      </w:r>
    </w:p>
    <w:p w14:paraId="23E26F21" w14:textId="77777777" w:rsidR="00690B4C" w:rsidRDefault="00690B4C" w:rsidP="00690B4C">
      <w:pPr>
        <w:pStyle w:val="Geenafstand"/>
        <w:ind w:left="1080"/>
      </w:pPr>
      <w:r w:rsidRPr="00837CFA">
        <w:t>Diep in onszelf dragen we hoop: als dat niet het geval is, is er geen hoop. Hoop is de kwaliteit van de ziel en hangt niet af van wat er in de wereld gebeurt.</w:t>
      </w:r>
    </w:p>
    <w:p w14:paraId="40CE1995" w14:textId="77777777" w:rsidR="00690B4C" w:rsidRDefault="00690B4C" w:rsidP="00690B4C">
      <w:pPr>
        <w:pStyle w:val="Geenafstand"/>
        <w:ind w:left="1080"/>
      </w:pPr>
    </w:p>
    <w:p w14:paraId="3DB845BE" w14:textId="77777777" w:rsidR="00690B4C" w:rsidRDefault="00690B4C" w:rsidP="00690B4C">
      <w:pPr>
        <w:pStyle w:val="Geenafstand"/>
        <w:ind w:left="1080"/>
      </w:pPr>
      <w:r>
        <w:rPr>
          <w:b/>
          <w:bCs/>
        </w:rPr>
        <w:t xml:space="preserve">Nanda Ziere. </w:t>
      </w:r>
      <w:r>
        <w:rPr>
          <w:i/>
          <w:iCs/>
        </w:rPr>
        <w:t xml:space="preserve">Hoop oefenen. </w:t>
      </w:r>
      <w:r>
        <w:t>&lt;</w:t>
      </w:r>
      <w:hyperlink r:id="rId60" w:history="1">
        <w:r w:rsidRPr="004A5EF2">
          <w:rPr>
            <w:rStyle w:val="Hyperlink"/>
          </w:rPr>
          <w:t>link</w:t>
        </w:r>
      </w:hyperlink>
      <w:r>
        <w:t>&gt;</w:t>
      </w:r>
    </w:p>
    <w:p w14:paraId="615850FB" w14:textId="77777777" w:rsidR="00690B4C" w:rsidRDefault="00690B4C" w:rsidP="00690B4C">
      <w:pPr>
        <w:pStyle w:val="Geenafstand"/>
        <w:ind w:left="1080"/>
      </w:pPr>
      <w:r w:rsidRPr="000227D9">
        <w:t>Door iets te doen kun je je hoop vergroten. Het maakt je actief deel van een groter geheel. Daarbij kan deze tekening je helpen. Wil jij, wilt u proberen om te zorgen voor een oefenplaats voor hoop? In jezelf, thuis, voor een ander, op school en werk, in onze gemeenschap?</w:t>
      </w:r>
    </w:p>
    <w:p w14:paraId="1427878D" w14:textId="77777777" w:rsidR="00690B4C" w:rsidRDefault="00690B4C" w:rsidP="00690B4C">
      <w:pPr>
        <w:pStyle w:val="Geenafstand"/>
        <w:ind w:left="1080"/>
      </w:pPr>
    </w:p>
    <w:p w14:paraId="4B87E1F2" w14:textId="77777777" w:rsidR="00690B4C" w:rsidRDefault="00690B4C" w:rsidP="00690B4C">
      <w:pPr>
        <w:pStyle w:val="Geenafstand"/>
        <w:ind w:left="1080"/>
      </w:pPr>
      <w:r>
        <w:rPr>
          <w:b/>
          <w:bCs/>
        </w:rPr>
        <w:t xml:space="preserve">George Gelauff. </w:t>
      </w:r>
      <w:r>
        <w:rPr>
          <w:i/>
          <w:iCs/>
        </w:rPr>
        <w:t>Manifesteer hoop.</w:t>
      </w:r>
      <w:r>
        <w:t xml:space="preserve"> &lt;</w:t>
      </w:r>
      <w:hyperlink r:id="rId61" w:history="1">
        <w:r w:rsidRPr="004A5EF2">
          <w:rPr>
            <w:rStyle w:val="Hyperlink"/>
          </w:rPr>
          <w:t>link</w:t>
        </w:r>
      </w:hyperlink>
      <w:r>
        <w:t>&gt;</w:t>
      </w:r>
    </w:p>
    <w:p w14:paraId="36F3E3D2" w14:textId="77777777" w:rsidR="00690B4C" w:rsidRDefault="00690B4C" w:rsidP="00690B4C">
      <w:pPr>
        <w:pStyle w:val="Geenafstand"/>
        <w:ind w:left="1080"/>
      </w:pPr>
      <w:r w:rsidRPr="00020F1F">
        <w:t>Hoop komt voort uit het vertrouwen dat we hebben in onze vaardigheden om in nieuwe omstandigheden een zinvolle levensweg te gaan en nieuwe doelen te bereiken. Niet door ongefundeerd wensdenken, maar met vallen en opstaan en met betrokkenheid bij elkaar als het een keer niet lukt.</w:t>
      </w:r>
    </w:p>
    <w:p w14:paraId="4577C023" w14:textId="77777777" w:rsidR="00690B4C" w:rsidRDefault="00690B4C" w:rsidP="00690B4C">
      <w:pPr>
        <w:pStyle w:val="Geenafstand"/>
        <w:ind w:left="1080"/>
      </w:pPr>
    </w:p>
    <w:p w14:paraId="1E12D82E" w14:textId="3B8AE145" w:rsidR="00690B4C" w:rsidRDefault="00CC2075" w:rsidP="00690B4C">
      <w:pPr>
        <w:pStyle w:val="Geenafstand"/>
        <w:ind w:left="1080"/>
      </w:pPr>
      <w:r>
        <w:rPr>
          <w:b/>
          <w:bCs/>
        </w:rPr>
        <w:br w:type="column"/>
      </w:r>
      <w:r w:rsidR="00690B4C">
        <w:rPr>
          <w:b/>
          <w:bCs/>
        </w:rPr>
        <w:lastRenderedPageBreak/>
        <w:t xml:space="preserve">Matthijs </w:t>
      </w:r>
      <w:proofErr w:type="spellStart"/>
      <w:r w:rsidR="00690B4C">
        <w:rPr>
          <w:b/>
          <w:bCs/>
        </w:rPr>
        <w:t>Steeneveld</w:t>
      </w:r>
      <w:proofErr w:type="spellEnd"/>
      <w:r w:rsidR="00690B4C">
        <w:rPr>
          <w:b/>
          <w:bCs/>
        </w:rPr>
        <w:t xml:space="preserve">. </w:t>
      </w:r>
      <w:r w:rsidR="00690B4C">
        <w:rPr>
          <w:i/>
          <w:iCs/>
        </w:rPr>
        <w:t xml:space="preserve">Hoop is te ontwikkelen. </w:t>
      </w:r>
      <w:r w:rsidR="00690B4C">
        <w:t>&lt;</w:t>
      </w:r>
      <w:hyperlink r:id="rId62" w:history="1">
        <w:r w:rsidR="00690B4C" w:rsidRPr="00E1628C">
          <w:rPr>
            <w:rStyle w:val="Hyperlink"/>
          </w:rPr>
          <w:t>link</w:t>
        </w:r>
      </w:hyperlink>
      <w:r w:rsidR="00690B4C">
        <w:t>&gt;</w:t>
      </w:r>
    </w:p>
    <w:p w14:paraId="53FC31E7" w14:textId="77777777" w:rsidR="00690B4C" w:rsidRPr="00D92E77" w:rsidRDefault="00690B4C" w:rsidP="00690B4C">
      <w:pPr>
        <w:pStyle w:val="Geenafstand"/>
        <w:ind w:left="1080"/>
      </w:pPr>
      <w:r w:rsidRPr="005A2407">
        <w:t xml:space="preserve">Als het tegenzit, dan verlies je soms de hoop dat het beter gaat worden. 'Hoop' klinkt vaak als een laatste strohalm, alsof je eigenlijk al weet dat het niks gaat worden maar het nog niet wil toegeven aan jezelf. Hoop is echter een belangrijke eigenschap voor een gelukkig leven, bijvoorbeeld om </w:t>
      </w:r>
      <w:proofErr w:type="spellStart"/>
      <w:r w:rsidRPr="005A2407">
        <w:t>om</w:t>
      </w:r>
      <w:proofErr w:type="spellEnd"/>
      <w:r w:rsidRPr="005A2407">
        <w:t xml:space="preserve"> te gaan met die tegenslagen. Hoopvol nieuws: je kunt je hoop ontwikkelen!</w:t>
      </w:r>
    </w:p>
    <w:p w14:paraId="6D91E9FB" w14:textId="77777777" w:rsidR="00470A56" w:rsidRDefault="00470A56" w:rsidP="00BF6F74">
      <w:pPr>
        <w:pStyle w:val="Geenafstand"/>
      </w:pPr>
    </w:p>
    <w:p w14:paraId="12683AEE" w14:textId="77777777" w:rsidR="00470A56" w:rsidRPr="008D44D0" w:rsidRDefault="00470A56" w:rsidP="00BF6F74">
      <w:pPr>
        <w:pStyle w:val="Geenafstand"/>
      </w:pPr>
    </w:p>
    <w:p w14:paraId="00006C31" w14:textId="43A9860A" w:rsidR="0076699A" w:rsidRPr="0076699A" w:rsidRDefault="00470A56" w:rsidP="0076699A">
      <w:pPr>
        <w:rPr>
          <w:rFonts w:asciiTheme="minorHAnsi" w:hAnsiTheme="minorHAnsi"/>
        </w:rPr>
      </w:pPr>
      <w:r>
        <w:rPr>
          <w:rFonts w:asciiTheme="minorHAnsi" w:hAnsiTheme="minorHAnsi"/>
          <w:b/>
          <w:bCs/>
        </w:rPr>
        <w:br w:type="column"/>
      </w:r>
      <w:r w:rsidR="0076699A" w:rsidRPr="0076699A">
        <w:rPr>
          <w:rFonts w:asciiTheme="minorHAnsi" w:hAnsiTheme="minorHAnsi"/>
          <w:b/>
          <w:bCs/>
        </w:rPr>
        <w:lastRenderedPageBreak/>
        <w:t xml:space="preserve">Aanknopingspunten bij de </w:t>
      </w:r>
      <w:proofErr w:type="spellStart"/>
      <w:r w:rsidR="0076699A" w:rsidRPr="0076699A">
        <w:rPr>
          <w:rFonts w:asciiTheme="minorHAnsi" w:hAnsiTheme="minorHAnsi"/>
          <w:b/>
          <w:bCs/>
        </w:rPr>
        <w:t>meerjarenvisie</w:t>
      </w:r>
      <w:proofErr w:type="spellEnd"/>
    </w:p>
    <w:p w14:paraId="2B4344F5" w14:textId="29277852" w:rsidR="0076699A" w:rsidRPr="0076699A" w:rsidRDefault="0076699A" w:rsidP="0076699A">
      <w:pPr>
        <w:rPr>
          <w:rFonts w:asciiTheme="minorHAnsi" w:hAnsiTheme="minorHAnsi"/>
          <w:i/>
          <w:iCs/>
        </w:rPr>
      </w:pPr>
      <w:r w:rsidRPr="0076699A">
        <w:rPr>
          <w:rFonts w:asciiTheme="minorHAnsi" w:hAnsiTheme="minorHAnsi"/>
          <w:i/>
          <w:iCs/>
        </w:rPr>
        <w:t>Verbinding tussen het kwartaalthema "</w:t>
      </w:r>
      <w:r w:rsidR="001B78CE">
        <w:rPr>
          <w:rFonts w:asciiTheme="minorHAnsi" w:hAnsiTheme="minorHAnsi"/>
          <w:i/>
          <w:iCs/>
        </w:rPr>
        <w:t>Verbindingskracht</w:t>
      </w:r>
      <w:r w:rsidRPr="0076699A">
        <w:rPr>
          <w:rFonts w:asciiTheme="minorHAnsi" w:hAnsiTheme="minorHAnsi"/>
          <w:i/>
          <w:iCs/>
        </w:rPr>
        <w:t xml:space="preserve">" en de </w:t>
      </w:r>
      <w:proofErr w:type="spellStart"/>
      <w:r w:rsidRPr="0076699A">
        <w:rPr>
          <w:rFonts w:asciiTheme="minorHAnsi" w:hAnsiTheme="minorHAnsi"/>
          <w:i/>
          <w:iCs/>
        </w:rPr>
        <w:t>meerjarenvisie</w:t>
      </w:r>
      <w:proofErr w:type="spellEnd"/>
      <w:r w:rsidRPr="0076699A">
        <w:rPr>
          <w:rFonts w:asciiTheme="minorHAnsi" w:hAnsiTheme="minorHAnsi"/>
          <w:i/>
          <w:iCs/>
        </w:rPr>
        <w:t xml:space="preserve"> van het genootschap.</w:t>
      </w:r>
    </w:p>
    <w:p w14:paraId="4EB9247A" w14:textId="77777777" w:rsidR="0076699A" w:rsidRDefault="0076699A" w:rsidP="0076699A">
      <w:pPr>
        <w:rPr>
          <w:rFonts w:asciiTheme="minorHAnsi" w:hAnsiTheme="minorHAnsi"/>
        </w:rPr>
      </w:pPr>
    </w:p>
    <w:p w14:paraId="5C5BF5D2" w14:textId="77777777" w:rsidR="00B50206" w:rsidRDefault="00B50206" w:rsidP="00B50206">
      <w:pPr>
        <w:pStyle w:val="Geenafstand"/>
        <w:ind w:left="708"/>
      </w:pPr>
      <w:r>
        <w:t>De kernwaarden verwondering en vertrouwen sluiten het meest aan bij het vierde kwartaal: het vertrouwen in de kracht die in het leven zit, als vaste grond onder alles wat het genootschap doet.</w:t>
      </w:r>
    </w:p>
    <w:p w14:paraId="4EF263EA" w14:textId="77777777" w:rsidR="00B50206" w:rsidRDefault="00B50206" w:rsidP="00B50206">
      <w:pPr>
        <w:pStyle w:val="Geenafstand"/>
        <w:ind w:left="708"/>
      </w:pPr>
    </w:p>
    <w:p w14:paraId="43EFE4B2" w14:textId="77777777" w:rsidR="00B50206" w:rsidRDefault="00B50206" w:rsidP="00B50206">
      <w:pPr>
        <w:pStyle w:val="Geenafstand"/>
        <w:ind w:left="708"/>
      </w:pPr>
      <w:r>
        <w:t xml:space="preserve">De </w:t>
      </w:r>
      <w:proofErr w:type="spellStart"/>
      <w:r>
        <w:t>meerjarenvisie</w:t>
      </w:r>
      <w:proofErr w:type="spellEnd"/>
      <w:r>
        <w:t xml:space="preserve"> beschrijft de ambitie om een beweging te zijn die hoop biedt, ook voor toekomstige generaties. Het </w:t>
      </w:r>
      <w:proofErr w:type="spellStart"/>
      <w:r>
        <w:t>subthema</w:t>
      </w:r>
      <w:proofErr w:type="spellEnd"/>
      <w:r>
        <w:t xml:space="preserve"> actieve hoop vertolkt dit precies — niet als naïef optimisme, maar als bewuste keuze en levenshouding. Dat sluit ook aan bij de strategische keuze om jeugd, jongeren en jonge gezinnen extra aandacht te geven.</w:t>
      </w:r>
    </w:p>
    <w:p w14:paraId="65254E96" w14:textId="77777777" w:rsidR="00B50206" w:rsidRDefault="00B50206" w:rsidP="00B50206">
      <w:pPr>
        <w:pStyle w:val="Geenafstand"/>
        <w:ind w:left="708"/>
      </w:pPr>
    </w:p>
    <w:p w14:paraId="6344CD19" w14:textId="77777777" w:rsidR="00B50206" w:rsidRDefault="00B50206" w:rsidP="00B50206">
      <w:pPr>
        <w:pStyle w:val="Geenafstand"/>
        <w:ind w:left="708"/>
      </w:pPr>
      <w:r>
        <w:t xml:space="preserve">Het </w:t>
      </w:r>
      <w:proofErr w:type="spellStart"/>
      <w:r>
        <w:t>subthema</w:t>
      </w:r>
      <w:proofErr w:type="spellEnd"/>
      <w:r>
        <w:t xml:space="preserve"> liefde doorgeven raakt aan de continuïteitsgedachte in de </w:t>
      </w:r>
      <w:proofErr w:type="spellStart"/>
      <w:r>
        <w:t>meerjarenvisie</w:t>
      </w:r>
      <w:proofErr w:type="spellEnd"/>
      <w:r>
        <w:t>: het koesteren en overdragen van waarden van generatie op generatie. De visie spreekt van "het grote verhaal van liefde breder delen" — dit kwartaal maakt dat verhaal persoonlijk en intergenerationeel.</w:t>
      </w:r>
    </w:p>
    <w:p w14:paraId="617D148B" w14:textId="77777777" w:rsidR="00B50206" w:rsidRDefault="00B50206" w:rsidP="00B50206">
      <w:pPr>
        <w:pStyle w:val="Geenafstand"/>
        <w:ind w:left="708"/>
      </w:pPr>
    </w:p>
    <w:p w14:paraId="70D075FE" w14:textId="1689F7E2" w:rsidR="00073F39" w:rsidRPr="0025275A" w:rsidRDefault="00B50206" w:rsidP="00B50206">
      <w:pPr>
        <w:pStyle w:val="Geenafstand"/>
        <w:ind w:left="708"/>
      </w:pPr>
      <w:r>
        <w:t>Ten slotte is verbindingskracht niet alleen de naam van dit kwartaal, maar ook het centrale begrip waarmee het genootschap zich naar buiten wil profileren. Dit kwartaal vormt daarmee de inhoudelijke ruggengraat van de publiekscampagne om - uiteindelijk - de geloofsovertuiging van het genootschap breder over het voetlicht te brengen.</w:t>
      </w:r>
    </w:p>
    <w:sectPr w:rsidR="00073F39" w:rsidRPr="0025275A" w:rsidSect="00D60516">
      <w:headerReference w:type="even" r:id="rId63"/>
      <w:headerReference w:type="default" r:id="rId64"/>
      <w:footerReference w:type="even" r:id="rId65"/>
      <w:footerReference w:type="default" r:id="rId66"/>
      <w:headerReference w:type="first" r:id="rId67"/>
      <w:footerReference w:type="first" r:id="rId6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EFCCB" w14:textId="77777777" w:rsidR="009F2A9A" w:rsidRDefault="009F2A9A" w:rsidP="00C21745">
      <w:r>
        <w:separator/>
      </w:r>
    </w:p>
  </w:endnote>
  <w:endnote w:type="continuationSeparator" w:id="0">
    <w:p w14:paraId="672AE436" w14:textId="77777777" w:rsidR="009F2A9A" w:rsidRDefault="009F2A9A" w:rsidP="00C21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13F8B" w14:textId="77777777" w:rsidR="00C21745" w:rsidRDefault="00C2174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5495601"/>
      <w:docPartObj>
        <w:docPartGallery w:val="Page Numbers (Bottom of Page)"/>
        <w:docPartUnique/>
      </w:docPartObj>
    </w:sdtPr>
    <w:sdtEndPr/>
    <w:sdtContent>
      <w:p w14:paraId="737FA91B" w14:textId="2EE04EDF" w:rsidR="00C21745" w:rsidRDefault="00C21745">
        <w:pPr>
          <w:pStyle w:val="Voettekst"/>
          <w:jc w:val="center"/>
        </w:pPr>
        <w:r>
          <w:fldChar w:fldCharType="begin"/>
        </w:r>
        <w:r>
          <w:instrText>PAGE   \* MERGEFORMAT</w:instrText>
        </w:r>
        <w:r>
          <w:fldChar w:fldCharType="separate"/>
        </w:r>
        <w:r>
          <w:t>2</w:t>
        </w:r>
        <w:r>
          <w:fldChar w:fldCharType="end"/>
        </w:r>
      </w:p>
    </w:sdtContent>
  </w:sdt>
  <w:p w14:paraId="6B1E059B" w14:textId="77777777" w:rsidR="00C21745" w:rsidRDefault="00C2174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DD135" w14:textId="77777777" w:rsidR="00C21745" w:rsidRDefault="00C2174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8AA1F" w14:textId="77777777" w:rsidR="009F2A9A" w:rsidRDefault="009F2A9A" w:rsidP="00C21745">
      <w:r>
        <w:separator/>
      </w:r>
    </w:p>
  </w:footnote>
  <w:footnote w:type="continuationSeparator" w:id="0">
    <w:p w14:paraId="475FB57C" w14:textId="77777777" w:rsidR="009F2A9A" w:rsidRDefault="009F2A9A" w:rsidP="00C217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85A6A" w14:textId="77777777" w:rsidR="00C21745" w:rsidRDefault="00C2174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639F0" w14:textId="77777777" w:rsidR="00C21745" w:rsidRDefault="00C2174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1CA64" w14:textId="77777777" w:rsidR="00C21745" w:rsidRDefault="00C2174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A0556"/>
    <w:multiLevelType w:val="hybridMultilevel"/>
    <w:tmpl w:val="4F8AEDC2"/>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 w15:restartNumberingAfterBreak="0">
    <w:nsid w:val="27BA3F53"/>
    <w:multiLevelType w:val="hybridMultilevel"/>
    <w:tmpl w:val="4DECA5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9D64036"/>
    <w:multiLevelType w:val="hybridMultilevel"/>
    <w:tmpl w:val="908E1B94"/>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 w15:restartNumberingAfterBreak="0">
    <w:nsid w:val="31CB7E07"/>
    <w:multiLevelType w:val="hybridMultilevel"/>
    <w:tmpl w:val="79D2E29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4D922ECD"/>
    <w:multiLevelType w:val="hybridMultilevel"/>
    <w:tmpl w:val="C0864DC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64A5189"/>
    <w:multiLevelType w:val="hybridMultilevel"/>
    <w:tmpl w:val="A32C39E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3231803">
    <w:abstractNumId w:val="0"/>
  </w:num>
  <w:num w:numId="2" w16cid:durableId="661471373">
    <w:abstractNumId w:val="2"/>
  </w:num>
  <w:num w:numId="3" w16cid:durableId="778838382">
    <w:abstractNumId w:val="1"/>
  </w:num>
  <w:num w:numId="4" w16cid:durableId="394396049">
    <w:abstractNumId w:val="4"/>
  </w:num>
  <w:num w:numId="5" w16cid:durableId="1064327728">
    <w:abstractNumId w:val="3"/>
  </w:num>
  <w:num w:numId="6" w16cid:durableId="13395773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6F1"/>
    <w:rsid w:val="00010301"/>
    <w:rsid w:val="0001384D"/>
    <w:rsid w:val="0002457E"/>
    <w:rsid w:val="000277CC"/>
    <w:rsid w:val="00032119"/>
    <w:rsid w:val="00046DE7"/>
    <w:rsid w:val="00073F39"/>
    <w:rsid w:val="00075BBA"/>
    <w:rsid w:val="0009305E"/>
    <w:rsid w:val="00095233"/>
    <w:rsid w:val="000B43A3"/>
    <w:rsid w:val="000C62CC"/>
    <w:rsid w:val="000F1AE2"/>
    <w:rsid w:val="00112721"/>
    <w:rsid w:val="00132FD3"/>
    <w:rsid w:val="001337C0"/>
    <w:rsid w:val="00133FE2"/>
    <w:rsid w:val="0014791C"/>
    <w:rsid w:val="00165D58"/>
    <w:rsid w:val="001909B4"/>
    <w:rsid w:val="00193B04"/>
    <w:rsid w:val="001A1105"/>
    <w:rsid w:val="001B78CE"/>
    <w:rsid w:val="001C3263"/>
    <w:rsid w:val="001C5F4C"/>
    <w:rsid w:val="001D4827"/>
    <w:rsid w:val="001D4D37"/>
    <w:rsid w:val="00201B2B"/>
    <w:rsid w:val="00211E3B"/>
    <w:rsid w:val="0023087B"/>
    <w:rsid w:val="00233283"/>
    <w:rsid w:val="0025275A"/>
    <w:rsid w:val="0025420D"/>
    <w:rsid w:val="00272C41"/>
    <w:rsid w:val="00287837"/>
    <w:rsid w:val="002902A4"/>
    <w:rsid w:val="00292630"/>
    <w:rsid w:val="002A2BAD"/>
    <w:rsid w:val="002B3EA2"/>
    <w:rsid w:val="002C6C03"/>
    <w:rsid w:val="002D74E1"/>
    <w:rsid w:val="002D7EE4"/>
    <w:rsid w:val="002E0A34"/>
    <w:rsid w:val="00302E51"/>
    <w:rsid w:val="00311E58"/>
    <w:rsid w:val="00315B5E"/>
    <w:rsid w:val="00321463"/>
    <w:rsid w:val="00325300"/>
    <w:rsid w:val="003263BC"/>
    <w:rsid w:val="00336552"/>
    <w:rsid w:val="003411F3"/>
    <w:rsid w:val="00341780"/>
    <w:rsid w:val="00342C77"/>
    <w:rsid w:val="00352C8F"/>
    <w:rsid w:val="0036168A"/>
    <w:rsid w:val="003733CE"/>
    <w:rsid w:val="00393D9A"/>
    <w:rsid w:val="003A6229"/>
    <w:rsid w:val="003B1B7F"/>
    <w:rsid w:val="003B23C5"/>
    <w:rsid w:val="003B2578"/>
    <w:rsid w:val="003B4A44"/>
    <w:rsid w:val="003C0481"/>
    <w:rsid w:val="003C122D"/>
    <w:rsid w:val="003D21D4"/>
    <w:rsid w:val="003D2D01"/>
    <w:rsid w:val="003D35DA"/>
    <w:rsid w:val="003F06B1"/>
    <w:rsid w:val="003F4394"/>
    <w:rsid w:val="00405141"/>
    <w:rsid w:val="00410E3A"/>
    <w:rsid w:val="00415665"/>
    <w:rsid w:val="00426FBF"/>
    <w:rsid w:val="00427EBC"/>
    <w:rsid w:val="00437E23"/>
    <w:rsid w:val="0044338F"/>
    <w:rsid w:val="00443FBF"/>
    <w:rsid w:val="00447B15"/>
    <w:rsid w:val="00447D07"/>
    <w:rsid w:val="00450966"/>
    <w:rsid w:val="00456C20"/>
    <w:rsid w:val="00463917"/>
    <w:rsid w:val="00470A56"/>
    <w:rsid w:val="00484C77"/>
    <w:rsid w:val="004951F6"/>
    <w:rsid w:val="00497DF1"/>
    <w:rsid w:val="004B0A18"/>
    <w:rsid w:val="004B165C"/>
    <w:rsid w:val="004C64A6"/>
    <w:rsid w:val="004C7BC6"/>
    <w:rsid w:val="004E27C1"/>
    <w:rsid w:val="004F26F1"/>
    <w:rsid w:val="004F32D4"/>
    <w:rsid w:val="005030FD"/>
    <w:rsid w:val="00517F98"/>
    <w:rsid w:val="00526783"/>
    <w:rsid w:val="00537C69"/>
    <w:rsid w:val="00554275"/>
    <w:rsid w:val="0057529E"/>
    <w:rsid w:val="00597B70"/>
    <w:rsid w:val="005F27C6"/>
    <w:rsid w:val="005F3B40"/>
    <w:rsid w:val="00623D16"/>
    <w:rsid w:val="006304AF"/>
    <w:rsid w:val="006331AA"/>
    <w:rsid w:val="00642EA8"/>
    <w:rsid w:val="00643783"/>
    <w:rsid w:val="0065309A"/>
    <w:rsid w:val="0066394E"/>
    <w:rsid w:val="00674C6F"/>
    <w:rsid w:val="00690B4C"/>
    <w:rsid w:val="0069621B"/>
    <w:rsid w:val="006A2C03"/>
    <w:rsid w:val="006B0129"/>
    <w:rsid w:val="006B44CA"/>
    <w:rsid w:val="006C72C0"/>
    <w:rsid w:val="006E344E"/>
    <w:rsid w:val="006F232F"/>
    <w:rsid w:val="006F4DE0"/>
    <w:rsid w:val="00720B43"/>
    <w:rsid w:val="00722BB0"/>
    <w:rsid w:val="00724BE3"/>
    <w:rsid w:val="0076699A"/>
    <w:rsid w:val="007810FE"/>
    <w:rsid w:val="00785047"/>
    <w:rsid w:val="00793411"/>
    <w:rsid w:val="007B1311"/>
    <w:rsid w:val="007F2A05"/>
    <w:rsid w:val="00800B5C"/>
    <w:rsid w:val="008031B6"/>
    <w:rsid w:val="00805615"/>
    <w:rsid w:val="008116C7"/>
    <w:rsid w:val="008248B7"/>
    <w:rsid w:val="008258FA"/>
    <w:rsid w:val="0083635C"/>
    <w:rsid w:val="00856949"/>
    <w:rsid w:val="00892AB9"/>
    <w:rsid w:val="00892BB9"/>
    <w:rsid w:val="0089316A"/>
    <w:rsid w:val="008A65D1"/>
    <w:rsid w:val="008C06B2"/>
    <w:rsid w:val="008C1F5D"/>
    <w:rsid w:val="008C4A46"/>
    <w:rsid w:val="008C4E5E"/>
    <w:rsid w:val="008D5964"/>
    <w:rsid w:val="008E5BF6"/>
    <w:rsid w:val="008F66E4"/>
    <w:rsid w:val="008F7A7B"/>
    <w:rsid w:val="0091147B"/>
    <w:rsid w:val="00917577"/>
    <w:rsid w:val="00920D5C"/>
    <w:rsid w:val="00924839"/>
    <w:rsid w:val="00926E93"/>
    <w:rsid w:val="00937BEB"/>
    <w:rsid w:val="00944C8D"/>
    <w:rsid w:val="00992186"/>
    <w:rsid w:val="009A414D"/>
    <w:rsid w:val="009A4416"/>
    <w:rsid w:val="009A6660"/>
    <w:rsid w:val="009B488A"/>
    <w:rsid w:val="009C0381"/>
    <w:rsid w:val="009C6940"/>
    <w:rsid w:val="009D0162"/>
    <w:rsid w:val="009D155B"/>
    <w:rsid w:val="009D42D9"/>
    <w:rsid w:val="009D591F"/>
    <w:rsid w:val="009F2A9A"/>
    <w:rsid w:val="00A05445"/>
    <w:rsid w:val="00A20B9F"/>
    <w:rsid w:val="00A20DA6"/>
    <w:rsid w:val="00A24F5C"/>
    <w:rsid w:val="00A2707D"/>
    <w:rsid w:val="00A31080"/>
    <w:rsid w:val="00A45F2E"/>
    <w:rsid w:val="00A50AF1"/>
    <w:rsid w:val="00A65BBD"/>
    <w:rsid w:val="00A66950"/>
    <w:rsid w:val="00A74592"/>
    <w:rsid w:val="00A74C1B"/>
    <w:rsid w:val="00A82EF4"/>
    <w:rsid w:val="00A90155"/>
    <w:rsid w:val="00A9155B"/>
    <w:rsid w:val="00AA0172"/>
    <w:rsid w:val="00AC5A0B"/>
    <w:rsid w:val="00AD4289"/>
    <w:rsid w:val="00AD5B78"/>
    <w:rsid w:val="00AE19B5"/>
    <w:rsid w:val="00AE1EEE"/>
    <w:rsid w:val="00B069EF"/>
    <w:rsid w:val="00B24F40"/>
    <w:rsid w:val="00B26FF5"/>
    <w:rsid w:val="00B50206"/>
    <w:rsid w:val="00B63227"/>
    <w:rsid w:val="00B706BA"/>
    <w:rsid w:val="00B81B26"/>
    <w:rsid w:val="00B96F46"/>
    <w:rsid w:val="00BA475D"/>
    <w:rsid w:val="00BC5DD6"/>
    <w:rsid w:val="00BC5F48"/>
    <w:rsid w:val="00BD3C22"/>
    <w:rsid w:val="00BD51D2"/>
    <w:rsid w:val="00BE1321"/>
    <w:rsid w:val="00BE6C0D"/>
    <w:rsid w:val="00BF6F74"/>
    <w:rsid w:val="00C00EF8"/>
    <w:rsid w:val="00C052A7"/>
    <w:rsid w:val="00C13960"/>
    <w:rsid w:val="00C20EAB"/>
    <w:rsid w:val="00C21745"/>
    <w:rsid w:val="00C542AE"/>
    <w:rsid w:val="00C64B82"/>
    <w:rsid w:val="00C76AA0"/>
    <w:rsid w:val="00C961D3"/>
    <w:rsid w:val="00C96938"/>
    <w:rsid w:val="00C96CFD"/>
    <w:rsid w:val="00CB0C45"/>
    <w:rsid w:val="00CC2075"/>
    <w:rsid w:val="00CE0595"/>
    <w:rsid w:val="00CE648C"/>
    <w:rsid w:val="00CF6597"/>
    <w:rsid w:val="00CF66FC"/>
    <w:rsid w:val="00D0121E"/>
    <w:rsid w:val="00D052A2"/>
    <w:rsid w:val="00D12A7B"/>
    <w:rsid w:val="00D26416"/>
    <w:rsid w:val="00D367E5"/>
    <w:rsid w:val="00D51B41"/>
    <w:rsid w:val="00D53F83"/>
    <w:rsid w:val="00D60516"/>
    <w:rsid w:val="00D7723F"/>
    <w:rsid w:val="00D82DED"/>
    <w:rsid w:val="00D844C8"/>
    <w:rsid w:val="00D90B4E"/>
    <w:rsid w:val="00D9280E"/>
    <w:rsid w:val="00D9367A"/>
    <w:rsid w:val="00DA113A"/>
    <w:rsid w:val="00DB4DCB"/>
    <w:rsid w:val="00DC28D7"/>
    <w:rsid w:val="00DE5992"/>
    <w:rsid w:val="00DE5E37"/>
    <w:rsid w:val="00DE642A"/>
    <w:rsid w:val="00DF6172"/>
    <w:rsid w:val="00E163B3"/>
    <w:rsid w:val="00E42D9A"/>
    <w:rsid w:val="00E47CAD"/>
    <w:rsid w:val="00E54732"/>
    <w:rsid w:val="00E552C8"/>
    <w:rsid w:val="00E71A96"/>
    <w:rsid w:val="00E74D72"/>
    <w:rsid w:val="00E76A61"/>
    <w:rsid w:val="00EA2172"/>
    <w:rsid w:val="00EB5182"/>
    <w:rsid w:val="00EC5588"/>
    <w:rsid w:val="00ED15AC"/>
    <w:rsid w:val="00EF4A44"/>
    <w:rsid w:val="00EF7204"/>
    <w:rsid w:val="00F02350"/>
    <w:rsid w:val="00F06A01"/>
    <w:rsid w:val="00F32E3F"/>
    <w:rsid w:val="00F421C7"/>
    <w:rsid w:val="00F64658"/>
    <w:rsid w:val="00F70A11"/>
    <w:rsid w:val="00F8305E"/>
    <w:rsid w:val="00F85853"/>
    <w:rsid w:val="00FA1244"/>
    <w:rsid w:val="00FA285B"/>
    <w:rsid w:val="00FD5828"/>
    <w:rsid w:val="00FE46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35777"/>
  <w15:chartTrackingRefBased/>
  <w15:docId w15:val="{E3E1D41B-88DA-024C-83D0-34335BF00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258FA"/>
    <w:rPr>
      <w:rFonts w:ascii="Times New Roman" w:eastAsia="Times New Roman" w:hAnsi="Times New Roman" w:cs="Times New Roman"/>
      <w:kern w:val="0"/>
      <w:lang w:eastAsia="nl-NL"/>
      <w14:ligatures w14:val="none"/>
    </w:rPr>
  </w:style>
  <w:style w:type="paragraph" w:styleId="Kop1">
    <w:name w:val="heading 1"/>
    <w:basedOn w:val="Standaard"/>
    <w:next w:val="Standaard"/>
    <w:link w:val="Kop1Char"/>
    <w:uiPriority w:val="9"/>
    <w:qFormat/>
    <w:rsid w:val="004F26F1"/>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4F26F1"/>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4F26F1"/>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4F26F1"/>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Kop5">
    <w:name w:val="heading 5"/>
    <w:basedOn w:val="Standaard"/>
    <w:next w:val="Standaard"/>
    <w:link w:val="Kop5Char"/>
    <w:uiPriority w:val="9"/>
    <w:semiHidden/>
    <w:unhideWhenUsed/>
    <w:qFormat/>
    <w:rsid w:val="004F26F1"/>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Kop6">
    <w:name w:val="heading 6"/>
    <w:basedOn w:val="Standaard"/>
    <w:next w:val="Standaard"/>
    <w:link w:val="Kop6Char"/>
    <w:uiPriority w:val="9"/>
    <w:semiHidden/>
    <w:unhideWhenUsed/>
    <w:qFormat/>
    <w:rsid w:val="004F26F1"/>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Kop7">
    <w:name w:val="heading 7"/>
    <w:basedOn w:val="Standaard"/>
    <w:next w:val="Standaard"/>
    <w:link w:val="Kop7Char"/>
    <w:uiPriority w:val="9"/>
    <w:semiHidden/>
    <w:unhideWhenUsed/>
    <w:qFormat/>
    <w:rsid w:val="004F26F1"/>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Kop8">
    <w:name w:val="heading 8"/>
    <w:basedOn w:val="Standaard"/>
    <w:next w:val="Standaard"/>
    <w:link w:val="Kop8Char"/>
    <w:uiPriority w:val="9"/>
    <w:semiHidden/>
    <w:unhideWhenUsed/>
    <w:qFormat/>
    <w:rsid w:val="004F26F1"/>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Kop9">
    <w:name w:val="heading 9"/>
    <w:basedOn w:val="Standaard"/>
    <w:next w:val="Standaard"/>
    <w:link w:val="Kop9Char"/>
    <w:uiPriority w:val="9"/>
    <w:semiHidden/>
    <w:unhideWhenUsed/>
    <w:qFormat/>
    <w:rsid w:val="004F26F1"/>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F26F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F26F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F26F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F26F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F26F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F26F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F26F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F26F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F26F1"/>
    <w:rPr>
      <w:rFonts w:eastAsiaTheme="majorEastAsia" w:cstheme="majorBidi"/>
      <w:color w:val="272727" w:themeColor="text1" w:themeTint="D8"/>
    </w:rPr>
  </w:style>
  <w:style w:type="paragraph" w:styleId="Titel">
    <w:name w:val="Title"/>
    <w:basedOn w:val="Standaard"/>
    <w:next w:val="Standaard"/>
    <w:link w:val="TitelChar"/>
    <w:uiPriority w:val="10"/>
    <w:qFormat/>
    <w:rsid w:val="004F26F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4F26F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F26F1"/>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4F26F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F26F1"/>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atChar">
    <w:name w:val="Citaat Char"/>
    <w:basedOn w:val="Standaardalinea-lettertype"/>
    <w:link w:val="Citaat"/>
    <w:uiPriority w:val="29"/>
    <w:rsid w:val="004F26F1"/>
    <w:rPr>
      <w:i/>
      <w:iCs/>
      <w:color w:val="404040" w:themeColor="text1" w:themeTint="BF"/>
    </w:rPr>
  </w:style>
  <w:style w:type="paragraph" w:styleId="Lijstalinea">
    <w:name w:val="List Paragraph"/>
    <w:basedOn w:val="Standaard"/>
    <w:uiPriority w:val="34"/>
    <w:qFormat/>
    <w:rsid w:val="004F26F1"/>
    <w:pPr>
      <w:ind w:left="720"/>
      <w:contextualSpacing/>
    </w:pPr>
    <w:rPr>
      <w:rFonts w:asciiTheme="minorHAnsi" w:eastAsiaTheme="minorHAnsi" w:hAnsiTheme="minorHAnsi" w:cstheme="minorBidi"/>
      <w:kern w:val="2"/>
      <w:lang w:eastAsia="en-US"/>
      <w14:ligatures w14:val="standardContextual"/>
    </w:rPr>
  </w:style>
  <w:style w:type="character" w:styleId="Intensievebenadrukking">
    <w:name w:val="Intense Emphasis"/>
    <w:basedOn w:val="Standaardalinea-lettertype"/>
    <w:uiPriority w:val="21"/>
    <w:qFormat/>
    <w:rsid w:val="004F26F1"/>
    <w:rPr>
      <w:i/>
      <w:iCs/>
      <w:color w:val="0F4761" w:themeColor="accent1" w:themeShade="BF"/>
    </w:rPr>
  </w:style>
  <w:style w:type="paragraph" w:styleId="Duidelijkcitaat">
    <w:name w:val="Intense Quote"/>
    <w:basedOn w:val="Standaard"/>
    <w:next w:val="Standaard"/>
    <w:link w:val="DuidelijkcitaatChar"/>
    <w:uiPriority w:val="30"/>
    <w:qFormat/>
    <w:rsid w:val="004F26F1"/>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DuidelijkcitaatChar">
    <w:name w:val="Duidelijk citaat Char"/>
    <w:basedOn w:val="Standaardalinea-lettertype"/>
    <w:link w:val="Duidelijkcitaat"/>
    <w:uiPriority w:val="30"/>
    <w:rsid w:val="004F26F1"/>
    <w:rPr>
      <w:i/>
      <w:iCs/>
      <w:color w:val="0F4761" w:themeColor="accent1" w:themeShade="BF"/>
    </w:rPr>
  </w:style>
  <w:style w:type="character" w:styleId="Intensieveverwijzing">
    <w:name w:val="Intense Reference"/>
    <w:basedOn w:val="Standaardalinea-lettertype"/>
    <w:uiPriority w:val="32"/>
    <w:qFormat/>
    <w:rsid w:val="004F26F1"/>
    <w:rPr>
      <w:b/>
      <w:bCs/>
      <w:smallCaps/>
      <w:color w:val="0F4761" w:themeColor="accent1" w:themeShade="BF"/>
      <w:spacing w:val="5"/>
    </w:rPr>
  </w:style>
  <w:style w:type="paragraph" w:styleId="Geenafstand">
    <w:name w:val="No Spacing"/>
    <w:uiPriority w:val="1"/>
    <w:qFormat/>
    <w:rsid w:val="004F26F1"/>
  </w:style>
  <w:style w:type="paragraph" w:customStyle="1" w:styleId="font-claude-response-body">
    <w:name w:val="font-claude-response-body"/>
    <w:basedOn w:val="Standaard"/>
    <w:rsid w:val="004F26F1"/>
    <w:pPr>
      <w:spacing w:before="100" w:beforeAutospacing="1" w:after="100" w:afterAutospacing="1"/>
    </w:pPr>
  </w:style>
  <w:style w:type="character" w:styleId="Zwaar">
    <w:name w:val="Strong"/>
    <w:basedOn w:val="Standaardalinea-lettertype"/>
    <w:uiPriority w:val="22"/>
    <w:qFormat/>
    <w:rsid w:val="004F26F1"/>
    <w:rPr>
      <w:b/>
      <w:bCs/>
    </w:rPr>
  </w:style>
  <w:style w:type="character" w:styleId="Nadruk">
    <w:name w:val="Emphasis"/>
    <w:basedOn w:val="Standaardalinea-lettertype"/>
    <w:uiPriority w:val="20"/>
    <w:qFormat/>
    <w:rsid w:val="004F26F1"/>
    <w:rPr>
      <w:i/>
      <w:iCs/>
    </w:rPr>
  </w:style>
  <w:style w:type="character" w:customStyle="1" w:styleId="apple-converted-space">
    <w:name w:val="apple-converted-space"/>
    <w:basedOn w:val="Standaardalinea-lettertype"/>
    <w:rsid w:val="004F26F1"/>
  </w:style>
  <w:style w:type="character" w:customStyle="1" w:styleId="inline-flex">
    <w:name w:val="inline-flex"/>
    <w:basedOn w:val="Standaardalinea-lettertype"/>
    <w:rsid w:val="004F26F1"/>
  </w:style>
  <w:style w:type="character" w:customStyle="1" w:styleId="text-nowrap">
    <w:name w:val="text-nowrap"/>
    <w:basedOn w:val="Standaardalinea-lettertype"/>
    <w:rsid w:val="004F26F1"/>
  </w:style>
  <w:style w:type="character" w:styleId="Hyperlink">
    <w:name w:val="Hyperlink"/>
    <w:basedOn w:val="Standaardalinea-lettertype"/>
    <w:uiPriority w:val="99"/>
    <w:unhideWhenUsed/>
    <w:rsid w:val="004F26F1"/>
    <w:rPr>
      <w:color w:val="467886" w:themeColor="hyperlink"/>
      <w:u w:val="single"/>
    </w:rPr>
  </w:style>
  <w:style w:type="character" w:styleId="Onopgelostemelding">
    <w:name w:val="Unresolved Mention"/>
    <w:basedOn w:val="Standaardalinea-lettertype"/>
    <w:uiPriority w:val="99"/>
    <w:semiHidden/>
    <w:unhideWhenUsed/>
    <w:rsid w:val="004F26F1"/>
    <w:rPr>
      <w:color w:val="605E5C"/>
      <w:shd w:val="clear" w:color="auto" w:fill="E1DFDD"/>
    </w:rPr>
  </w:style>
  <w:style w:type="character" w:styleId="GevolgdeHyperlink">
    <w:name w:val="FollowedHyperlink"/>
    <w:basedOn w:val="Standaardalinea-lettertype"/>
    <w:uiPriority w:val="99"/>
    <w:semiHidden/>
    <w:unhideWhenUsed/>
    <w:rsid w:val="004F26F1"/>
    <w:rPr>
      <w:color w:val="96607D" w:themeColor="followedHyperlink"/>
      <w:u w:val="single"/>
    </w:rPr>
  </w:style>
  <w:style w:type="paragraph" w:styleId="Koptekst">
    <w:name w:val="header"/>
    <w:basedOn w:val="Standaard"/>
    <w:link w:val="KoptekstChar"/>
    <w:uiPriority w:val="99"/>
    <w:unhideWhenUsed/>
    <w:rsid w:val="00C21745"/>
    <w:pPr>
      <w:tabs>
        <w:tab w:val="center" w:pos="4536"/>
        <w:tab w:val="right" w:pos="9072"/>
      </w:tabs>
    </w:pPr>
  </w:style>
  <w:style w:type="character" w:customStyle="1" w:styleId="KoptekstChar">
    <w:name w:val="Koptekst Char"/>
    <w:basedOn w:val="Standaardalinea-lettertype"/>
    <w:link w:val="Koptekst"/>
    <w:uiPriority w:val="99"/>
    <w:rsid w:val="00C21745"/>
    <w:rPr>
      <w:rFonts w:ascii="Times New Roman" w:eastAsia="Times New Roman" w:hAnsi="Times New Roman" w:cs="Times New Roman"/>
      <w:kern w:val="0"/>
      <w:lang w:eastAsia="nl-NL"/>
      <w14:ligatures w14:val="none"/>
    </w:rPr>
  </w:style>
  <w:style w:type="paragraph" w:styleId="Voettekst">
    <w:name w:val="footer"/>
    <w:basedOn w:val="Standaard"/>
    <w:link w:val="VoettekstChar"/>
    <w:uiPriority w:val="99"/>
    <w:unhideWhenUsed/>
    <w:rsid w:val="00C21745"/>
    <w:pPr>
      <w:tabs>
        <w:tab w:val="center" w:pos="4536"/>
        <w:tab w:val="right" w:pos="9072"/>
      </w:tabs>
    </w:pPr>
  </w:style>
  <w:style w:type="character" w:customStyle="1" w:styleId="VoettekstChar">
    <w:name w:val="Voettekst Char"/>
    <w:basedOn w:val="Standaardalinea-lettertype"/>
    <w:link w:val="Voettekst"/>
    <w:uiPriority w:val="99"/>
    <w:rsid w:val="00C21745"/>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kuleuven.be/thomas/page/naastenliefde/" TargetMode="External"/><Relationship Id="rId21" Type="http://schemas.openxmlformats.org/officeDocument/2006/relationships/hyperlink" Target="https://airtable.com/appmq8okXomIYjJub/shr5IEX3dbynsqL2E/tblNPgMBFEYpufxHj/viwG4wRnvNkkkZl6y/recvTvSqWlyqr8Kz4?" TargetMode="External"/><Relationship Id="rId42" Type="http://schemas.openxmlformats.org/officeDocument/2006/relationships/hyperlink" Target="https://airtable.com/appmq8okXomIYjJub/shr5IEX3dbynsqL2E/tblNPgMBFEYpufxHj/viwG4wRnvNkkkZl6y/recP7XSekPm6BlJFg?" TargetMode="External"/><Relationship Id="rId47" Type="http://schemas.openxmlformats.org/officeDocument/2006/relationships/hyperlink" Target="https://waerbeke.be/project/actieve-hoop/" TargetMode="External"/><Relationship Id="rId63" Type="http://schemas.openxmlformats.org/officeDocument/2006/relationships/header" Target="header1.xml"/><Relationship Id="rId68"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proudies.nl/artikelen/de-kracht-van-verwondering---zo-brengt-awe-meer-rust-verbinding-en-gezondheid-in-uw-leven" TargetMode="External"/><Relationship Id="rId29" Type="http://schemas.openxmlformats.org/officeDocument/2006/relationships/hyperlink" Target="https://www.managementboek.nl/tw/intergenerationele_overdracht" TargetMode="External"/><Relationship Id="rId11" Type="http://schemas.openxmlformats.org/officeDocument/2006/relationships/hyperlink" Target="https://www.susanvroemen.nl/veilige-hechting-geborgen-verzorgd-geliefd/" TargetMode="External"/><Relationship Id="rId24" Type="http://schemas.openxmlformats.org/officeDocument/2006/relationships/hyperlink" Target="https://airtable.com/appmq8okXomIYjJub/shr5IEX3dbynsqL2E/tblNPgMBFEYpufxHj/viwG4wRnvNkkkZl6y/recP4V7BHrs7W0Vl4?" TargetMode="External"/><Relationship Id="rId32" Type="http://schemas.openxmlformats.org/officeDocument/2006/relationships/hyperlink" Target="https://barbaraveldt.com/intergenerationele-overdracht/" TargetMode="External"/><Relationship Id="rId37" Type="http://schemas.openxmlformats.org/officeDocument/2006/relationships/hyperlink" Target="https://www.boekwinkelstip.nl/a-57476367/filosofie/de-ziel-onder-de-arm-desanne-van-brederode/" TargetMode="External"/><Relationship Id="rId40" Type="http://schemas.openxmlformats.org/officeDocument/2006/relationships/hyperlink" Target="https://airtable.com/appmq8okXomIYjJub/shr5IEX3dbynsqL2E/tblNPgMBFEYpufxHj/viwG4wRnvNkkkZl6y/recEOhQGrZsSjtQrL?" TargetMode="External"/><Relationship Id="rId45" Type="http://schemas.openxmlformats.org/officeDocument/2006/relationships/hyperlink" Target="https://www.wilkenveen.nl/2024/07/02/lezing-over-das-prinzip-hoffnung-van-ernst-bloch-amsterdam-172025/" TargetMode="External"/><Relationship Id="rId53" Type="http://schemas.openxmlformats.org/officeDocument/2006/relationships/hyperlink" Target="https://www.socialevraagstukken.nl/burgerschap-begrijpen-als-greep-op-het-leven/" TargetMode="External"/><Relationship Id="rId58" Type="http://schemas.openxmlformats.org/officeDocument/2006/relationships/hyperlink" Target="https://airtable.com/appmq8okXomIYjJub/shr5IEX3dbynsqL2E/tblNPgMBFEYpufxHj/viwG4wRnvNkkkZl6y/reck03aYbweYd9X4h" TargetMode="External"/><Relationship Id="rId66"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https://airtable.com/appmq8okXomIYjJub/shr5IEX3dbynsqL2E/tblNPgMBFEYpufxHj/viwG4wRnvNkkkZl6y/recmPKvIcte4tNJRi" TargetMode="External"/><Relationship Id="rId19" Type="http://schemas.openxmlformats.org/officeDocument/2006/relationships/hyperlink" Target="https://www.fritsdelange.nl/page/3/" TargetMode="External"/><Relationship Id="rId14" Type="http://schemas.openxmlformats.org/officeDocument/2006/relationships/hyperlink" Target="https://www.scp.nl/site/binaries/site-content/collections/documents/2023/04/14/sociale-en-culturele-ontwikkelingen-2023/Sociale+en+Culturele+Ontwikkelingen+-+Stand+van+Nederland+2023.pdf" TargetMode="External"/><Relationship Id="rId22" Type="http://schemas.openxmlformats.org/officeDocument/2006/relationships/hyperlink" Target="https://airtable.com/appmq8okXomIYjJub/shr5IEX3dbynsqL2E/tblNPgMBFEYpufxHj/viwG4wRnvNkkkZl6y/recW3Vfh81tPlJFvR?" TargetMode="External"/><Relationship Id="rId27" Type="http://schemas.openxmlformats.org/officeDocument/2006/relationships/hyperlink" Target="https://www.nieuwwij.nl/opinie/de-erfenis-van-het-verleden/" TargetMode="External"/><Relationship Id="rId30" Type="http://schemas.openxmlformats.org/officeDocument/2006/relationships/hyperlink" Target="https://www.universiteitleiden.nl/nieuws/2024/01/scriptie-over-onderzoek-naar-de-intergenerationele-overdracht-van-trauma-wint-fsw-scriptie-prijs-2023" TargetMode="External"/><Relationship Id="rId35" Type="http://schemas.openxmlformats.org/officeDocument/2006/relationships/hyperlink" Target="https://gerontijdschrift.nl/artikelen/solidariteit-tussen-generaties-een-zaak-van-de-overheid/" TargetMode="External"/><Relationship Id="rId43" Type="http://schemas.openxmlformats.org/officeDocument/2006/relationships/hyperlink" Target="https://airtable.com/appmq8okXomIYjJub/shr5IEX3dbynsqL2E/tblNPgMBFEYpufxHj/viwG4wRnvNkkkZl6y/recKCfx6oOIq50PCq?" TargetMode="External"/><Relationship Id="rId48" Type="http://schemas.openxmlformats.org/officeDocument/2006/relationships/hyperlink" Target="https://www.toolshero.nl/persoonlijke-ontwikkeling/hoop-theorie-snyder/" TargetMode="External"/><Relationship Id="rId56" Type="http://schemas.openxmlformats.org/officeDocument/2006/relationships/hyperlink" Target="https://www.socialevraagstukken.nl/kim-putters-we-moeten-basis-op-orde-brengen/" TargetMode="External"/><Relationship Id="rId64" Type="http://schemas.openxmlformats.org/officeDocument/2006/relationships/header" Target="header2.xml"/><Relationship Id="rId69" Type="http://schemas.openxmlformats.org/officeDocument/2006/relationships/fontTable" Target="fontTable.xml"/><Relationship Id="rId8" Type="http://schemas.openxmlformats.org/officeDocument/2006/relationships/hyperlink" Target="https://www.walkart.nl/archief/overdenkingen/dr-rob-nepveu/religieus-humanisme" TargetMode="External"/><Relationship Id="rId51" Type="http://schemas.openxmlformats.org/officeDocument/2006/relationships/hyperlink" Target="https://tegenlicht.vpro.nl/artikelen/een-radicaal-argument-voor-hoop" TargetMode="External"/><Relationship Id="rId3" Type="http://schemas.openxmlformats.org/officeDocument/2006/relationships/styles" Target="styles.xml"/><Relationship Id="rId12" Type="http://schemas.openxmlformats.org/officeDocument/2006/relationships/hyperlink" Target="https://wij-leren.nl/hechting-hechtingsproblemen.php" TargetMode="External"/><Relationship Id="rId17" Type="http://schemas.openxmlformats.org/officeDocument/2006/relationships/hyperlink" Target="https://www.platform31.nl/artikelen/samenleven-in-diversiteit-de-kracht-van-de-openbare-ruimte/" TargetMode="External"/><Relationship Id="rId25" Type="http://schemas.openxmlformats.org/officeDocument/2006/relationships/hyperlink" Target="https://www.youtube.com/watch?v=y7ni22kU8SM" TargetMode="External"/><Relationship Id="rId33" Type="http://schemas.openxmlformats.org/officeDocument/2006/relationships/hyperlink" Target="https://www.researchgate.net/publication/290156167_Intergenerationeel_denken_ambivalenties_en_solidariteit" TargetMode="External"/><Relationship Id="rId38" Type="http://schemas.openxmlformats.org/officeDocument/2006/relationships/hyperlink" Target="https://www.uitgeverijtenhave.nl/nieuws/de-goede-voorouder-van-roman-krznaric/" TargetMode="External"/><Relationship Id="rId46" Type="http://schemas.openxmlformats.org/officeDocument/2006/relationships/hyperlink" Target="https://protestantsekerk.nl/verdieping/wie-was-jurgen-moltmann/" TargetMode="External"/><Relationship Id="rId59" Type="http://schemas.openxmlformats.org/officeDocument/2006/relationships/hyperlink" Target="https://airtable.com/appmq8okXomIYjJub/shr5IEX3dbynsqL2E/tblNPgMBFEYpufxHj/viwG4wRnvNkkkZl6y/recgWiwl8nlfGJEfS" TargetMode="External"/><Relationship Id="rId67" Type="http://schemas.openxmlformats.org/officeDocument/2006/relationships/header" Target="header3.xml"/><Relationship Id="rId20" Type="http://schemas.openxmlformats.org/officeDocument/2006/relationships/hyperlink" Target="https://airtable.com/appmq8okXomIYjJub/shr5IEX3dbynsqL2E/tblNPgMBFEYpufxHj/viwG4wRnvNkkkZl6y/recg4OfILTwYDW5Mm?" TargetMode="External"/><Relationship Id="rId41" Type="http://schemas.openxmlformats.org/officeDocument/2006/relationships/hyperlink" Target="https://airtable.com/appmq8okXomIYjJub/shr5IEX3dbynsqL2E/tblNPgMBFEYpufxHj/viwG4wRnvNkkkZl6y/recoF09I853Hoql5E?" TargetMode="External"/><Relationship Id="rId54" Type="http://schemas.openxmlformats.org/officeDocument/2006/relationships/hyperlink" Target="https://www.scp.nl/actueel/nieuws/2022/06/14/kijken-alleen-is-niet-genoeg-je-moet-mensen-echt-willen-zien-en-snappen" TargetMode="External"/><Relationship Id="rId62" Type="http://schemas.openxmlformats.org/officeDocument/2006/relationships/hyperlink" Target="https://airtable.com/appmq8okXomIYjJub/shr5IEX3dbynsqL2E/tblNPgMBFEYpufxHj/viwG4wRnvNkkkZl6y/recFyD1iQN5T1DfWO"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marcialuyten.nl/interviewer/samen-zijn-we-sterker-interview-met-robert-putnam-nrc-19-03-2005/" TargetMode="External"/><Relationship Id="rId23" Type="http://schemas.openxmlformats.org/officeDocument/2006/relationships/hyperlink" Target="https://airtable.com/appmq8okXomIYjJub/shr5IEX3dbynsqL2E/tblNPgMBFEYpufxHj/viwG4wRnvNkkkZl6y/recTYoJWkEi1ZFDt6?" TargetMode="External"/><Relationship Id="rId28" Type="http://schemas.openxmlformats.org/officeDocument/2006/relationships/hyperlink" Target="https://denkenaanzijn.blogspot.com/2012/05/humanisme-en-spiritualiteit.html" TargetMode="External"/><Relationship Id="rId36" Type="http://schemas.openxmlformats.org/officeDocument/2006/relationships/hyperlink" Target="https://www.scp.nl/site/binaries/site-content/collections/documents/2024/04/23/tussen-duurzaam-denken-en-duurzaam-doen/Onderzoek+Tussen+duurzaam+denken+en+duurzaam+doen+-+aangepaste+versie+juni+2024.pdf" TargetMode="External"/><Relationship Id="rId49" Type="http://schemas.openxmlformats.org/officeDocument/2006/relationships/hyperlink" Target="https://optimismewerkt.nl/daily/hoopvol-leven-waarom-het-meer-doet-dan-je-denkt/" TargetMode="External"/><Relationship Id="rId57" Type="http://schemas.openxmlformats.org/officeDocument/2006/relationships/hyperlink" Target="https://vng.nl/artikelen/kim-putters-wij-moeten-goede-voorouders-zijn" TargetMode="External"/><Relationship Id="rId10" Type="http://schemas.openxmlformats.org/officeDocument/2006/relationships/hyperlink" Target="https://babelmagazine.nl/2022/10/26/de-moed-om-te-zijn-echt-leven-ondanks-de-angst/" TargetMode="External"/><Relationship Id="rId31" Type="http://schemas.openxmlformats.org/officeDocument/2006/relationships/hyperlink" Target="https://www.jgzrichtlijnen.nl/richtlijn/jgz-richtlijn-ouder-kind-relatie/1-inleiding/" TargetMode="External"/><Relationship Id="rId44" Type="http://schemas.openxmlformats.org/officeDocument/2006/relationships/hyperlink" Target="https://airtable.com/appmq8okXomIYjJub/shr5IEX3dbynsqL2E/tblNPgMBFEYpufxHj/viwG4wRnvNkkkZl6y/recNF0N887U1jgjJt?" TargetMode="External"/><Relationship Id="rId52" Type="http://schemas.openxmlformats.org/officeDocument/2006/relationships/hyperlink" Target="https://werkgroepcaraibischeletteren.nl/nieuwe-uppercuts-van-rebecca-solnit/" TargetMode="External"/><Relationship Id="rId60" Type="http://schemas.openxmlformats.org/officeDocument/2006/relationships/hyperlink" Target="https://airtable.com/appmq8okXomIYjJub/shr5IEX3dbynsqL2E/tblNPgMBFEYpufxHj/viwG4wRnvNkkkZl6y/recV891CJSvbEybKs" TargetMode="External"/><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kuleuven.be/thomas/page/persoonsvormende-achtergronden-verwondering/" TargetMode="External"/><Relationship Id="rId13" Type="http://schemas.openxmlformats.org/officeDocument/2006/relationships/hyperlink" Target="https://consumentenpsycholoog.nl/waarom-een-wow-moment-ons-creatiever-en-socialer-maakt/" TargetMode="External"/><Relationship Id="rId18" Type="http://schemas.openxmlformats.org/officeDocument/2006/relationships/hyperlink" Target="https://www.filosofie.nl/hartmut-rosa-een-beheerste-wereld-is-een-dode-wereld/" TargetMode="External"/><Relationship Id="rId39" Type="http://schemas.openxmlformats.org/officeDocument/2006/relationships/hyperlink" Target="https://tegentijd.nl/zeven-generaties/" TargetMode="External"/><Relationship Id="rId34" Type="http://schemas.openxmlformats.org/officeDocument/2006/relationships/hyperlink" Target="https://www.nemokennislink.nl/publicaties/goede-voorouders/" TargetMode="External"/><Relationship Id="rId50" Type="http://schemas.openxmlformats.org/officeDocument/2006/relationships/hyperlink" Target="https://milieudefensie.nl/actueel/klimaatstress-interview-sara-en-sara" TargetMode="External"/><Relationship Id="rId55" Type="http://schemas.openxmlformats.org/officeDocument/2006/relationships/hyperlink" Target="https://www.robriemen.nl/rob-riemen-adel-van-de-geest-een-vergeten-ideaal-2008/"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EF5FB-259D-4977-AE30-B43DA1CA3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20</Pages>
  <Words>8143</Words>
  <Characters>44790</Characters>
  <Application>Microsoft Office Word</Application>
  <DocSecurity>0</DocSecurity>
  <Lines>373</Lines>
  <Paragraphs>105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 (Theo) Kiffers</dc:creator>
  <cp:keywords/>
  <dc:description/>
  <cp:lastModifiedBy>E. (Emmy) Bregman</cp:lastModifiedBy>
  <cp:revision>6</cp:revision>
  <dcterms:created xsi:type="dcterms:W3CDTF">2026-06-01T09:30:00Z</dcterms:created>
  <dcterms:modified xsi:type="dcterms:W3CDTF">2026-06-01T13:51:00Z</dcterms:modified>
</cp:coreProperties>
</file>