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8034" w14:textId="6FBFB340" w:rsidR="00825579" w:rsidRDefault="00B1719B">
      <w:pPr>
        <w:rPr>
          <w:b/>
          <w:bCs/>
          <w:sz w:val="24"/>
          <w:szCs w:val="24"/>
        </w:rPr>
      </w:pPr>
      <w:r w:rsidRPr="00B1719B">
        <w:rPr>
          <w:b/>
          <w:bCs/>
          <w:sz w:val="24"/>
          <w:szCs w:val="24"/>
        </w:rPr>
        <w:t>Werkvorm</w:t>
      </w:r>
      <w:r w:rsidR="004217FE">
        <w:rPr>
          <w:b/>
          <w:bCs/>
          <w:sz w:val="24"/>
          <w:szCs w:val="24"/>
        </w:rPr>
        <w:t>mogelijkheden</w:t>
      </w:r>
      <w:r w:rsidRPr="00B1719B">
        <w:rPr>
          <w:b/>
          <w:bCs/>
          <w:sz w:val="24"/>
          <w:szCs w:val="24"/>
        </w:rPr>
        <w:t xml:space="preserve"> verdiepingssamenkomsten</w:t>
      </w:r>
      <w:r w:rsidR="001F1A61">
        <w:rPr>
          <w:b/>
          <w:bCs/>
          <w:sz w:val="24"/>
          <w:szCs w:val="24"/>
        </w:rPr>
        <w:t xml:space="preserve"> 202</w:t>
      </w:r>
      <w:r w:rsidR="00B26016">
        <w:rPr>
          <w:b/>
          <w:bCs/>
          <w:sz w:val="24"/>
          <w:szCs w:val="24"/>
        </w:rPr>
        <w:t>5</w:t>
      </w:r>
    </w:p>
    <w:p w14:paraId="190C33B3" w14:textId="72C99088" w:rsidR="00B1719B" w:rsidRPr="001F1A61" w:rsidRDefault="00B1719B">
      <w:pPr>
        <w:rPr>
          <w:i/>
          <w:iCs/>
          <w:sz w:val="24"/>
          <w:szCs w:val="24"/>
        </w:rPr>
      </w:pPr>
      <w:r w:rsidRPr="001F1A61">
        <w:rPr>
          <w:i/>
          <w:iCs/>
          <w:sz w:val="24"/>
          <w:szCs w:val="24"/>
        </w:rPr>
        <w:t>Voel je vrij wel of geen gebruik van de suggesties te maken.</w:t>
      </w:r>
    </w:p>
    <w:p w14:paraId="08203041" w14:textId="77777777" w:rsidR="00B1719B" w:rsidRPr="00B1719B" w:rsidRDefault="00B1719B">
      <w:pPr>
        <w:rPr>
          <w:sz w:val="24"/>
          <w:szCs w:val="24"/>
        </w:rPr>
      </w:pPr>
    </w:p>
    <w:p w14:paraId="0ECEC8B8" w14:textId="7A5557AD" w:rsidR="00B1719B" w:rsidRDefault="00B1719B">
      <w:pPr>
        <w:rPr>
          <w:b/>
          <w:bCs/>
          <w:sz w:val="24"/>
          <w:szCs w:val="24"/>
        </w:rPr>
      </w:pPr>
      <w:r>
        <w:rPr>
          <w:b/>
          <w:bCs/>
          <w:sz w:val="24"/>
          <w:szCs w:val="24"/>
        </w:rPr>
        <w:t>Werkvormsuggestie 1</w:t>
      </w:r>
      <w:r w:rsidR="00B11911">
        <w:rPr>
          <w:b/>
          <w:bCs/>
          <w:sz w:val="24"/>
          <w:szCs w:val="24"/>
        </w:rPr>
        <w:t>:</w:t>
      </w:r>
      <w:r w:rsidR="006B3D29">
        <w:rPr>
          <w:b/>
          <w:bCs/>
          <w:sz w:val="24"/>
          <w:szCs w:val="24"/>
        </w:rPr>
        <w:t xml:space="preserve"> ‘</w:t>
      </w:r>
      <w:r w:rsidR="00B26016">
        <w:rPr>
          <w:b/>
          <w:bCs/>
          <w:sz w:val="24"/>
          <w:szCs w:val="24"/>
        </w:rPr>
        <w:t>Hoe houd jij je hart zacht?’</w:t>
      </w:r>
    </w:p>
    <w:p w14:paraId="4E0DC3A4" w14:textId="0DCBD48C" w:rsidR="006B3D29" w:rsidRDefault="00B26016" w:rsidP="00B26016">
      <w:pPr>
        <w:rPr>
          <w:sz w:val="24"/>
          <w:szCs w:val="24"/>
        </w:rPr>
      </w:pPr>
      <w:r w:rsidRPr="53EFF69C">
        <w:rPr>
          <w:sz w:val="24"/>
          <w:szCs w:val="24"/>
        </w:rPr>
        <w:t xml:space="preserve">In het voorwoord van de kerstwijding wordt stilgestaan bij het feit dat er ook dit jaar zoveel plekken zijn waar de vrede ver te zoeken is. Dat kan dichtbij zijn </w:t>
      </w:r>
      <w:r w:rsidR="4A31A863" w:rsidRPr="53EFF69C">
        <w:rPr>
          <w:sz w:val="24"/>
          <w:szCs w:val="24"/>
        </w:rPr>
        <w:t>of</w:t>
      </w:r>
      <w:r w:rsidRPr="53EFF69C">
        <w:rPr>
          <w:sz w:val="24"/>
          <w:szCs w:val="24"/>
        </w:rPr>
        <w:t xml:space="preserve"> elders op de wereld. Hoe houd je dan je hart zacht? Hoe bemoedig je elkaar in het geloof dat vrede op aarde ook in onszelf begint</w:t>
      </w:r>
      <w:r w:rsidR="75597AA5" w:rsidRPr="53EFF69C">
        <w:rPr>
          <w:sz w:val="24"/>
          <w:szCs w:val="24"/>
        </w:rPr>
        <w:t>?</w:t>
      </w:r>
      <w:r w:rsidRPr="53EFF69C">
        <w:rPr>
          <w:sz w:val="24"/>
          <w:szCs w:val="24"/>
        </w:rPr>
        <w:t xml:space="preserve"> Ga er eens over in gesprek met elkaar.</w:t>
      </w:r>
    </w:p>
    <w:p w14:paraId="66C8E315" w14:textId="77777777" w:rsidR="006B3D29" w:rsidRDefault="006B3D29">
      <w:pPr>
        <w:rPr>
          <w:sz w:val="24"/>
          <w:szCs w:val="24"/>
        </w:rPr>
      </w:pPr>
    </w:p>
    <w:p w14:paraId="318C7A95" w14:textId="76EB3CEC" w:rsidR="006B3D29" w:rsidRPr="00B11911" w:rsidRDefault="006B3D29">
      <w:pPr>
        <w:rPr>
          <w:b/>
          <w:bCs/>
          <w:sz w:val="24"/>
          <w:szCs w:val="24"/>
        </w:rPr>
      </w:pPr>
      <w:r w:rsidRPr="00B11911">
        <w:rPr>
          <w:b/>
          <w:bCs/>
          <w:sz w:val="24"/>
          <w:szCs w:val="24"/>
        </w:rPr>
        <w:t>Werk</w:t>
      </w:r>
      <w:r w:rsidR="00B11911" w:rsidRPr="00B11911">
        <w:rPr>
          <w:b/>
          <w:bCs/>
          <w:sz w:val="24"/>
          <w:szCs w:val="24"/>
        </w:rPr>
        <w:t>vormsuggestie 2</w:t>
      </w:r>
      <w:r w:rsidR="00B11911">
        <w:rPr>
          <w:b/>
          <w:bCs/>
          <w:sz w:val="24"/>
          <w:szCs w:val="24"/>
        </w:rPr>
        <w:t>: ‘De hele gemeenschap betrekken.’</w:t>
      </w:r>
    </w:p>
    <w:p w14:paraId="0C7BA699" w14:textId="17E63104" w:rsidR="00B11911" w:rsidRDefault="00B11911" w:rsidP="00B11911">
      <w:pPr>
        <w:rPr>
          <w:sz w:val="24"/>
          <w:szCs w:val="24"/>
        </w:rPr>
      </w:pPr>
      <w:r w:rsidRPr="09687609">
        <w:rPr>
          <w:sz w:val="24"/>
          <w:szCs w:val="24"/>
        </w:rPr>
        <w:t>Wat in verschillende gemeenschappen goed heeft gewerkt</w:t>
      </w:r>
      <w:r w:rsidR="01FAD35F" w:rsidRPr="09687609">
        <w:rPr>
          <w:sz w:val="24"/>
          <w:szCs w:val="24"/>
        </w:rPr>
        <w:t xml:space="preserve"> de achterliggende jaren</w:t>
      </w:r>
      <w:r w:rsidRPr="09687609">
        <w:rPr>
          <w:sz w:val="24"/>
          <w:szCs w:val="24"/>
        </w:rPr>
        <w:t>, is het betrekken van de hele gemeenschap. Vraag hen ook de kerstwijding te lezen en kort toe te lichten w</w:t>
      </w:r>
      <w:r w:rsidR="007F5A0E" w:rsidRPr="09687609">
        <w:rPr>
          <w:sz w:val="24"/>
          <w:szCs w:val="24"/>
        </w:rPr>
        <w:t>at hen erin aanspreekt</w:t>
      </w:r>
      <w:r w:rsidRPr="09687609">
        <w:rPr>
          <w:sz w:val="24"/>
          <w:szCs w:val="24"/>
        </w:rPr>
        <w:t xml:space="preserve"> en waarom. Verzamel de antwoorden en vraag of die</w:t>
      </w:r>
      <w:r w:rsidR="00407EBC" w:rsidRPr="09687609">
        <w:rPr>
          <w:sz w:val="24"/>
          <w:szCs w:val="24"/>
        </w:rPr>
        <w:t>,</w:t>
      </w:r>
      <w:r w:rsidRPr="09687609">
        <w:rPr>
          <w:sz w:val="24"/>
          <w:szCs w:val="24"/>
        </w:rPr>
        <w:t xml:space="preserve"> bijvoorbeeld tijdens een dienst</w:t>
      </w:r>
      <w:r w:rsidR="00407EBC" w:rsidRPr="09687609">
        <w:rPr>
          <w:sz w:val="24"/>
          <w:szCs w:val="24"/>
        </w:rPr>
        <w:t>,</w:t>
      </w:r>
      <w:r w:rsidRPr="09687609">
        <w:rPr>
          <w:sz w:val="24"/>
          <w:szCs w:val="24"/>
        </w:rPr>
        <w:t xml:space="preserve"> gebruikt mogen worden. </w:t>
      </w:r>
      <w:r w:rsidR="000B1EB5" w:rsidRPr="09687609">
        <w:rPr>
          <w:sz w:val="24"/>
          <w:szCs w:val="24"/>
        </w:rPr>
        <w:t>M</w:t>
      </w:r>
      <w:r w:rsidR="00407EBC" w:rsidRPr="09687609">
        <w:rPr>
          <w:sz w:val="24"/>
          <w:szCs w:val="24"/>
        </w:rPr>
        <w:t xml:space="preserve">isschien wil </w:t>
      </w:r>
      <w:r w:rsidRPr="09687609">
        <w:rPr>
          <w:sz w:val="24"/>
          <w:szCs w:val="24"/>
        </w:rPr>
        <w:t xml:space="preserve">iemand het </w:t>
      </w:r>
      <w:r w:rsidR="00407EBC" w:rsidRPr="09687609">
        <w:rPr>
          <w:sz w:val="24"/>
          <w:szCs w:val="24"/>
        </w:rPr>
        <w:t xml:space="preserve">eigen antwoord </w:t>
      </w:r>
      <w:r w:rsidRPr="09687609">
        <w:rPr>
          <w:sz w:val="24"/>
          <w:szCs w:val="24"/>
        </w:rPr>
        <w:t>wel toelichten.</w:t>
      </w:r>
      <w:r w:rsidR="00B26016" w:rsidRPr="09687609">
        <w:rPr>
          <w:sz w:val="24"/>
          <w:szCs w:val="24"/>
        </w:rPr>
        <w:t xml:space="preserve"> Nodig een aantal uit op de verdiepingsavond </w:t>
      </w:r>
      <w:r w:rsidR="0021591A" w:rsidRPr="09687609">
        <w:rPr>
          <w:sz w:val="24"/>
          <w:szCs w:val="24"/>
        </w:rPr>
        <w:t>en laat he</w:t>
      </w:r>
      <w:r w:rsidR="5C67DC3F" w:rsidRPr="09687609">
        <w:rPr>
          <w:sz w:val="24"/>
          <w:szCs w:val="24"/>
        </w:rPr>
        <w:t>n het</w:t>
      </w:r>
      <w:r w:rsidR="0021591A" w:rsidRPr="09687609">
        <w:rPr>
          <w:sz w:val="24"/>
          <w:szCs w:val="24"/>
        </w:rPr>
        <w:t xml:space="preserve"> daar toelichten.</w:t>
      </w:r>
    </w:p>
    <w:p w14:paraId="29FA713D" w14:textId="77777777" w:rsidR="00B11911" w:rsidRDefault="00B11911" w:rsidP="00B11911">
      <w:pPr>
        <w:rPr>
          <w:sz w:val="24"/>
          <w:szCs w:val="24"/>
        </w:rPr>
      </w:pPr>
    </w:p>
    <w:p w14:paraId="5E2183F1" w14:textId="141455A5" w:rsidR="00B11911" w:rsidRPr="00EA4B31" w:rsidRDefault="00B11911" w:rsidP="00B11911">
      <w:pPr>
        <w:rPr>
          <w:b/>
          <w:bCs/>
          <w:sz w:val="24"/>
          <w:szCs w:val="24"/>
        </w:rPr>
      </w:pPr>
      <w:r w:rsidRPr="00EA4B31">
        <w:rPr>
          <w:b/>
          <w:bCs/>
          <w:sz w:val="24"/>
          <w:szCs w:val="24"/>
        </w:rPr>
        <w:t>Werkvormsuggestie 3</w:t>
      </w:r>
      <w:r w:rsidR="00E12559">
        <w:rPr>
          <w:b/>
          <w:bCs/>
          <w:sz w:val="24"/>
          <w:szCs w:val="24"/>
        </w:rPr>
        <w:t>:</w:t>
      </w:r>
      <w:r w:rsidR="00EA4B31" w:rsidRPr="00EA4B31">
        <w:rPr>
          <w:b/>
          <w:bCs/>
          <w:sz w:val="24"/>
          <w:szCs w:val="24"/>
        </w:rPr>
        <w:t xml:space="preserve"> ‘</w:t>
      </w:r>
      <w:r w:rsidR="0021591A">
        <w:rPr>
          <w:b/>
          <w:bCs/>
          <w:sz w:val="24"/>
          <w:szCs w:val="24"/>
        </w:rPr>
        <w:t>Voor vrede</w:t>
      </w:r>
      <w:r w:rsidR="00E12559">
        <w:rPr>
          <w:b/>
          <w:bCs/>
          <w:sz w:val="24"/>
          <w:szCs w:val="24"/>
        </w:rPr>
        <w:t>.’</w:t>
      </w:r>
    </w:p>
    <w:p w14:paraId="39D3DC84" w14:textId="363A6ED8" w:rsidR="000B1EB5" w:rsidRDefault="000B1EB5" w:rsidP="09687609">
      <w:pPr>
        <w:rPr>
          <w:sz w:val="24"/>
          <w:szCs w:val="24"/>
        </w:rPr>
      </w:pPr>
      <w:r w:rsidRPr="09687609">
        <w:rPr>
          <w:sz w:val="24"/>
          <w:szCs w:val="24"/>
        </w:rPr>
        <w:t>D</w:t>
      </w:r>
      <w:r w:rsidR="007F5A0E" w:rsidRPr="09687609">
        <w:rPr>
          <w:sz w:val="24"/>
          <w:szCs w:val="24"/>
        </w:rPr>
        <w:t>it is de titel van</w:t>
      </w:r>
      <w:r w:rsidRPr="09687609">
        <w:rPr>
          <w:sz w:val="24"/>
          <w:szCs w:val="24"/>
        </w:rPr>
        <w:t xml:space="preserve"> de kerstwijding. </w:t>
      </w:r>
      <w:r w:rsidR="0021591A" w:rsidRPr="09687609">
        <w:rPr>
          <w:sz w:val="24"/>
          <w:szCs w:val="24"/>
        </w:rPr>
        <w:t xml:space="preserve">Je kunt tegen </w:t>
      </w:r>
      <w:r w:rsidR="00EB5FA1" w:rsidRPr="09687609">
        <w:rPr>
          <w:sz w:val="24"/>
          <w:szCs w:val="24"/>
        </w:rPr>
        <w:t>heel veel</w:t>
      </w:r>
      <w:r w:rsidR="0021591A" w:rsidRPr="09687609">
        <w:rPr>
          <w:sz w:val="24"/>
          <w:szCs w:val="24"/>
        </w:rPr>
        <w:t xml:space="preserve"> zaken zijn, tegen van alles en nog wat, maar waar ben je nu voor? </w:t>
      </w:r>
      <w:r w:rsidR="00EB5FA1" w:rsidRPr="09687609">
        <w:rPr>
          <w:sz w:val="24"/>
          <w:szCs w:val="24"/>
        </w:rPr>
        <w:t>En w</w:t>
      </w:r>
      <w:r w:rsidR="0021591A" w:rsidRPr="09687609">
        <w:rPr>
          <w:sz w:val="24"/>
          <w:szCs w:val="24"/>
        </w:rPr>
        <w:t xml:space="preserve">aar sta je voor als het om vrede gaat? Hoe vind je vrede in jezelf? En hoe vind je het terug als je het bent </w:t>
      </w:r>
      <w:r w:rsidR="00EB5FA1" w:rsidRPr="09687609">
        <w:rPr>
          <w:sz w:val="24"/>
          <w:szCs w:val="24"/>
        </w:rPr>
        <w:t>kwijt</w:t>
      </w:r>
      <w:r w:rsidR="0021591A" w:rsidRPr="09687609">
        <w:rPr>
          <w:sz w:val="24"/>
          <w:szCs w:val="24"/>
        </w:rPr>
        <w:t xml:space="preserve">geraakt. </w:t>
      </w:r>
      <w:r w:rsidRPr="09687609">
        <w:rPr>
          <w:sz w:val="24"/>
          <w:szCs w:val="24"/>
        </w:rPr>
        <w:t>Hoe is dat voor jou?</w:t>
      </w:r>
    </w:p>
    <w:p w14:paraId="6A667D34" w14:textId="6EF69C1B" w:rsidR="000B1EB5" w:rsidRDefault="0021591A" w:rsidP="09687609">
      <w:pPr>
        <w:rPr>
          <w:sz w:val="24"/>
          <w:szCs w:val="24"/>
        </w:rPr>
      </w:pPr>
      <w:r w:rsidRPr="09687609">
        <w:rPr>
          <w:sz w:val="24"/>
          <w:szCs w:val="24"/>
        </w:rPr>
        <w:t xml:space="preserve">In hoeverre helpt de inhoud van deze kerstwijding jou in je kerst-/vredesgedachten? Wat </w:t>
      </w:r>
      <w:r w:rsidR="000B1EB5" w:rsidRPr="09687609">
        <w:rPr>
          <w:sz w:val="24"/>
          <w:szCs w:val="24"/>
        </w:rPr>
        <w:t xml:space="preserve">houd je tegen? Allemaal vragen die tot een verdiepend gesprek over de kern van de kerstwijding </w:t>
      </w:r>
      <w:r w:rsidR="007F5A0E" w:rsidRPr="09687609">
        <w:rPr>
          <w:sz w:val="24"/>
          <w:szCs w:val="24"/>
        </w:rPr>
        <w:t>kunnen leiden</w:t>
      </w:r>
      <w:r w:rsidR="000B1EB5" w:rsidRPr="09687609">
        <w:rPr>
          <w:sz w:val="24"/>
          <w:szCs w:val="24"/>
        </w:rPr>
        <w:t>.</w:t>
      </w:r>
    </w:p>
    <w:p w14:paraId="12BD5588" w14:textId="378AC5CE" w:rsidR="00FD1BD2" w:rsidRDefault="00EA4B31">
      <w:pPr>
        <w:rPr>
          <w:sz w:val="24"/>
          <w:szCs w:val="24"/>
        </w:rPr>
      </w:pPr>
      <w:r>
        <w:rPr>
          <w:sz w:val="24"/>
          <w:szCs w:val="24"/>
        </w:rPr>
        <w:t>Verdeel de groep in tweetallen</w:t>
      </w:r>
      <w:r w:rsidR="00FD1BD2">
        <w:rPr>
          <w:sz w:val="24"/>
          <w:szCs w:val="24"/>
        </w:rPr>
        <w:t>. L</w:t>
      </w:r>
      <w:r>
        <w:rPr>
          <w:sz w:val="24"/>
          <w:szCs w:val="24"/>
        </w:rPr>
        <w:t xml:space="preserve">aat de gesprekspartners </w:t>
      </w:r>
      <w:r w:rsidR="00FD1BD2">
        <w:rPr>
          <w:sz w:val="24"/>
          <w:szCs w:val="24"/>
        </w:rPr>
        <w:t xml:space="preserve">elkaar </w:t>
      </w:r>
      <w:r>
        <w:rPr>
          <w:sz w:val="24"/>
          <w:szCs w:val="24"/>
        </w:rPr>
        <w:t xml:space="preserve">antwoord </w:t>
      </w:r>
      <w:r w:rsidR="00FD1BD2">
        <w:rPr>
          <w:sz w:val="24"/>
          <w:szCs w:val="24"/>
        </w:rPr>
        <w:t xml:space="preserve">geven </w:t>
      </w:r>
      <w:r>
        <w:rPr>
          <w:sz w:val="24"/>
          <w:szCs w:val="24"/>
        </w:rPr>
        <w:t xml:space="preserve">op de vragen hierboven. </w:t>
      </w:r>
      <w:r w:rsidR="007F5A0E">
        <w:rPr>
          <w:sz w:val="24"/>
          <w:szCs w:val="24"/>
        </w:rPr>
        <w:t xml:space="preserve">Niet elke vraag hoeft aan bod te komen. </w:t>
      </w:r>
      <w:r>
        <w:rPr>
          <w:sz w:val="24"/>
          <w:szCs w:val="24"/>
        </w:rPr>
        <w:t xml:space="preserve">Moedig de luisteraar </w:t>
      </w:r>
      <w:r w:rsidR="007F5A0E">
        <w:rPr>
          <w:sz w:val="24"/>
          <w:szCs w:val="24"/>
        </w:rPr>
        <w:t xml:space="preserve">wel </w:t>
      </w:r>
      <w:r>
        <w:rPr>
          <w:sz w:val="24"/>
          <w:szCs w:val="24"/>
        </w:rPr>
        <w:t xml:space="preserve">aan om </w:t>
      </w:r>
      <w:r w:rsidR="00FD1BD2">
        <w:rPr>
          <w:sz w:val="24"/>
          <w:szCs w:val="24"/>
        </w:rPr>
        <w:t>door te vragen</w:t>
      </w:r>
      <w:r w:rsidR="007F5A0E">
        <w:rPr>
          <w:sz w:val="24"/>
          <w:szCs w:val="24"/>
        </w:rPr>
        <w:t xml:space="preserve"> of verhelderingsvragen te stellen wanneer iets niet duidelijk is.</w:t>
      </w:r>
    </w:p>
    <w:p w14:paraId="44FF7247" w14:textId="483CC37C" w:rsidR="09687609" w:rsidRDefault="007F5A0E" w:rsidP="2579B165">
      <w:pPr>
        <w:rPr>
          <w:sz w:val="24"/>
          <w:szCs w:val="24"/>
        </w:rPr>
      </w:pPr>
      <w:r w:rsidRPr="2579B165">
        <w:rPr>
          <w:sz w:val="24"/>
          <w:szCs w:val="24"/>
        </w:rPr>
        <w:t xml:space="preserve">Neem in totaal 30 minuten de tijd en laat de gesprekspartners zelf de tijd verdelen over hen beiden. De een heeft meer of minder tijd nodig dan de ander. </w:t>
      </w:r>
      <w:r w:rsidR="00FD1BD2" w:rsidRPr="2579B165">
        <w:rPr>
          <w:sz w:val="24"/>
          <w:szCs w:val="24"/>
        </w:rPr>
        <w:t xml:space="preserve">Geef even aan als </w:t>
      </w:r>
      <w:r w:rsidRPr="2579B165">
        <w:rPr>
          <w:sz w:val="24"/>
          <w:szCs w:val="24"/>
        </w:rPr>
        <w:t xml:space="preserve">30 </w:t>
      </w:r>
      <w:r w:rsidR="00FD1BD2" w:rsidRPr="2579B165">
        <w:rPr>
          <w:sz w:val="24"/>
          <w:szCs w:val="24"/>
        </w:rPr>
        <w:t xml:space="preserve">minuten </w:t>
      </w:r>
      <w:r w:rsidRPr="2579B165">
        <w:rPr>
          <w:sz w:val="24"/>
          <w:szCs w:val="24"/>
        </w:rPr>
        <w:t xml:space="preserve">bijna </w:t>
      </w:r>
      <w:r w:rsidR="00FD1BD2" w:rsidRPr="2579B165">
        <w:rPr>
          <w:sz w:val="24"/>
          <w:szCs w:val="24"/>
        </w:rPr>
        <w:t>voorbij zijn</w:t>
      </w:r>
      <w:r w:rsidRPr="2579B165">
        <w:rPr>
          <w:sz w:val="24"/>
          <w:szCs w:val="24"/>
        </w:rPr>
        <w:t xml:space="preserve">. Hierna kan je ervoor kiezen in de grotere groep terug te laten koppelen, maar het kan ook goed zijn het erbij te laten. Het gaat om het verdiepende gesprek, niet om het delen in de grote groep. </w:t>
      </w:r>
      <w:r w:rsidR="00FD1BD2" w:rsidRPr="2579B165">
        <w:rPr>
          <w:sz w:val="24"/>
          <w:szCs w:val="24"/>
        </w:rPr>
        <w:t xml:space="preserve"> </w:t>
      </w:r>
    </w:p>
    <w:p w14:paraId="5D9FAB13" w14:textId="04A86F18" w:rsidR="2579B165" w:rsidRDefault="2579B165" w:rsidP="2579B165">
      <w:pPr>
        <w:rPr>
          <w:sz w:val="24"/>
          <w:szCs w:val="24"/>
        </w:rPr>
      </w:pPr>
    </w:p>
    <w:p w14:paraId="0B50B6E4" w14:textId="014AE21D" w:rsidR="00EA4B31" w:rsidRPr="00D841FE" w:rsidRDefault="00EA4B31">
      <w:pPr>
        <w:rPr>
          <w:b/>
          <w:bCs/>
          <w:sz w:val="24"/>
          <w:szCs w:val="24"/>
        </w:rPr>
      </w:pPr>
      <w:r w:rsidRPr="00D841FE">
        <w:rPr>
          <w:b/>
          <w:bCs/>
          <w:sz w:val="24"/>
          <w:szCs w:val="24"/>
        </w:rPr>
        <w:t>Werkvormsuggestie 4</w:t>
      </w:r>
      <w:r w:rsidR="00D841FE">
        <w:rPr>
          <w:b/>
          <w:bCs/>
          <w:sz w:val="24"/>
          <w:szCs w:val="24"/>
        </w:rPr>
        <w:t>: ‘</w:t>
      </w:r>
      <w:r w:rsidR="00EB5FA1">
        <w:rPr>
          <w:b/>
          <w:bCs/>
          <w:sz w:val="24"/>
          <w:szCs w:val="24"/>
        </w:rPr>
        <w:t>Omdat jij bent geweest, waar je bent geweest</w:t>
      </w:r>
      <w:r w:rsidR="00D841FE">
        <w:rPr>
          <w:b/>
          <w:bCs/>
          <w:sz w:val="24"/>
          <w:szCs w:val="24"/>
        </w:rPr>
        <w:t>.’</w:t>
      </w:r>
    </w:p>
    <w:p w14:paraId="2612AFDE" w14:textId="007BAEC1" w:rsidR="00EA4B31" w:rsidRPr="003F6714" w:rsidRDefault="00EB5FA1" w:rsidP="003F6714">
      <w:pPr>
        <w:rPr>
          <w:sz w:val="24"/>
          <w:szCs w:val="24"/>
        </w:rPr>
      </w:pPr>
      <w:r>
        <w:rPr>
          <w:sz w:val="24"/>
          <w:szCs w:val="24"/>
        </w:rPr>
        <w:t xml:space="preserve">Dit is de eerste regel van het eerste gedicht in de kerstwijding. In de laatste regel van het gedicht staat: ‘Maar we kunnen elkaar het verhaal vertellen en dat zal voldoende zijn.’ </w:t>
      </w:r>
    </w:p>
    <w:p w14:paraId="403E6096" w14:textId="1F5774B3" w:rsidR="00036E9E" w:rsidRDefault="00D841FE" w:rsidP="00F71D0F">
      <w:pPr>
        <w:rPr>
          <w:sz w:val="24"/>
          <w:szCs w:val="24"/>
        </w:rPr>
      </w:pPr>
      <w:r>
        <w:rPr>
          <w:sz w:val="24"/>
          <w:szCs w:val="24"/>
        </w:rPr>
        <w:t xml:space="preserve">Vraag de deelnemers </w:t>
      </w:r>
      <w:r w:rsidR="00EB5FA1">
        <w:rPr>
          <w:sz w:val="24"/>
          <w:szCs w:val="24"/>
        </w:rPr>
        <w:t xml:space="preserve">aan de verdiepingsavond </w:t>
      </w:r>
      <w:r w:rsidR="003F6714">
        <w:rPr>
          <w:sz w:val="24"/>
          <w:szCs w:val="24"/>
        </w:rPr>
        <w:t xml:space="preserve">voor zichzelf in steekwoorden op te schrijven </w:t>
      </w:r>
      <w:r>
        <w:rPr>
          <w:sz w:val="24"/>
          <w:szCs w:val="24"/>
        </w:rPr>
        <w:t xml:space="preserve">wat er in hen opkomt bij </w:t>
      </w:r>
      <w:r w:rsidR="00036E9E">
        <w:rPr>
          <w:sz w:val="24"/>
          <w:szCs w:val="24"/>
        </w:rPr>
        <w:t xml:space="preserve">het lezen van dit gedicht en wat voor hen die laatste zin betekent. </w:t>
      </w:r>
      <w:r w:rsidR="003F6714">
        <w:rPr>
          <w:sz w:val="24"/>
          <w:szCs w:val="24"/>
        </w:rPr>
        <w:t xml:space="preserve"> Wat denkt </w:t>
      </w:r>
      <w:r w:rsidR="00F71D0F">
        <w:rPr>
          <w:sz w:val="24"/>
          <w:szCs w:val="24"/>
        </w:rPr>
        <w:t>en v</w:t>
      </w:r>
      <w:r w:rsidR="003F6714">
        <w:rPr>
          <w:sz w:val="24"/>
          <w:szCs w:val="24"/>
        </w:rPr>
        <w:t>oelt men erbij</w:t>
      </w:r>
      <w:r w:rsidR="00F71D0F">
        <w:rPr>
          <w:sz w:val="24"/>
          <w:szCs w:val="24"/>
        </w:rPr>
        <w:t>?</w:t>
      </w:r>
      <w:r w:rsidR="003F6714">
        <w:rPr>
          <w:sz w:val="24"/>
          <w:szCs w:val="24"/>
        </w:rPr>
        <w:t xml:space="preserve"> Welke beelden vormen zich</w:t>
      </w:r>
      <w:r w:rsidR="00F71D0F">
        <w:rPr>
          <w:sz w:val="24"/>
          <w:szCs w:val="24"/>
        </w:rPr>
        <w:t>?</w:t>
      </w:r>
      <w:r w:rsidR="003F6714">
        <w:rPr>
          <w:sz w:val="24"/>
          <w:szCs w:val="24"/>
        </w:rPr>
        <w:t xml:space="preserve"> </w:t>
      </w:r>
      <w:r w:rsidR="00036E9E">
        <w:rPr>
          <w:sz w:val="24"/>
          <w:szCs w:val="24"/>
        </w:rPr>
        <w:t>Hoezo ‘zal het voldoende zijn?’ V</w:t>
      </w:r>
      <w:r>
        <w:rPr>
          <w:sz w:val="24"/>
          <w:szCs w:val="24"/>
        </w:rPr>
        <w:t xml:space="preserve">raag </w:t>
      </w:r>
      <w:r w:rsidR="00036E9E">
        <w:rPr>
          <w:sz w:val="24"/>
          <w:szCs w:val="24"/>
        </w:rPr>
        <w:t xml:space="preserve">de deelnemers om de antwoorden in tweetallen uit te wisselen. </w:t>
      </w:r>
    </w:p>
    <w:p w14:paraId="0ED626BA" w14:textId="79C3E389" w:rsidR="00036E9E" w:rsidRDefault="00036E9E" w:rsidP="00F71D0F">
      <w:pPr>
        <w:rPr>
          <w:sz w:val="24"/>
          <w:szCs w:val="24"/>
        </w:rPr>
      </w:pPr>
      <w:r w:rsidRPr="09687609">
        <w:rPr>
          <w:sz w:val="24"/>
          <w:szCs w:val="24"/>
        </w:rPr>
        <w:t xml:space="preserve">Onder het gedicht staat vervolgens: ‘Waar ontmoet ik die anders die zo anders is? </w:t>
      </w:r>
      <w:r w:rsidR="00981CCD" w:rsidRPr="09687609">
        <w:rPr>
          <w:sz w:val="24"/>
          <w:szCs w:val="24"/>
        </w:rPr>
        <w:t>En w</w:t>
      </w:r>
      <w:r w:rsidRPr="09687609">
        <w:rPr>
          <w:sz w:val="24"/>
          <w:szCs w:val="24"/>
        </w:rPr>
        <w:t xml:space="preserve">at zou ik hem of haar toewensen?’ </w:t>
      </w:r>
      <w:r w:rsidR="00981CCD" w:rsidRPr="09687609">
        <w:rPr>
          <w:sz w:val="24"/>
          <w:szCs w:val="24"/>
        </w:rPr>
        <w:t xml:space="preserve">In het deel dat volgt worden deze vragen verbonden met moed. Moed is geen aangeboren talent, zegt </w:t>
      </w:r>
      <w:proofErr w:type="spellStart"/>
      <w:r w:rsidR="00981CCD" w:rsidRPr="09687609">
        <w:rPr>
          <w:sz w:val="24"/>
          <w:szCs w:val="24"/>
        </w:rPr>
        <w:t>Mariann</w:t>
      </w:r>
      <w:proofErr w:type="spellEnd"/>
      <w:r w:rsidR="00981CCD" w:rsidRPr="09687609">
        <w:rPr>
          <w:sz w:val="24"/>
          <w:szCs w:val="24"/>
        </w:rPr>
        <w:t xml:space="preserve"> </w:t>
      </w:r>
      <w:proofErr w:type="spellStart"/>
      <w:r w:rsidR="00981CCD" w:rsidRPr="09687609">
        <w:rPr>
          <w:sz w:val="24"/>
          <w:szCs w:val="24"/>
        </w:rPr>
        <w:t>Budde</w:t>
      </w:r>
      <w:proofErr w:type="spellEnd"/>
      <w:r w:rsidR="00981CCD" w:rsidRPr="09687609">
        <w:rPr>
          <w:sz w:val="24"/>
          <w:szCs w:val="24"/>
        </w:rPr>
        <w:t>, maar een bewust</w:t>
      </w:r>
      <w:r w:rsidR="67B5ECD9" w:rsidRPr="09687609">
        <w:rPr>
          <w:sz w:val="24"/>
          <w:szCs w:val="24"/>
        </w:rPr>
        <w:t>e</w:t>
      </w:r>
      <w:r w:rsidR="00981CCD" w:rsidRPr="09687609">
        <w:rPr>
          <w:sz w:val="24"/>
          <w:szCs w:val="24"/>
        </w:rPr>
        <w:t xml:space="preserve"> keuze die je elke dag weer opnieuw maakt. Moed kun je oefenen.</w:t>
      </w:r>
    </w:p>
    <w:p w14:paraId="4C474436" w14:textId="1AF6965F" w:rsidR="00A14AC8" w:rsidRPr="003F6714" w:rsidRDefault="00981CCD" w:rsidP="003F6714">
      <w:pPr>
        <w:rPr>
          <w:sz w:val="24"/>
          <w:szCs w:val="24"/>
        </w:rPr>
      </w:pPr>
      <w:r>
        <w:rPr>
          <w:sz w:val="24"/>
          <w:szCs w:val="24"/>
        </w:rPr>
        <w:t xml:space="preserve">Verdeel de groep in nieuwe tweetallen en vraag de deelnemers om per persoon een situatie te bespreken waar moed voor nodig was. </w:t>
      </w:r>
      <w:r w:rsidR="00F71D0F">
        <w:rPr>
          <w:sz w:val="24"/>
          <w:szCs w:val="24"/>
        </w:rPr>
        <w:t>Wanneer men op elkaar reageert, helpt het om open vragen te stellen. D</w:t>
      </w:r>
      <w:r>
        <w:rPr>
          <w:sz w:val="24"/>
          <w:szCs w:val="24"/>
        </w:rPr>
        <w:t>ie beginnen met</w:t>
      </w:r>
      <w:r w:rsidR="00A14AC8" w:rsidRPr="003F6714">
        <w:rPr>
          <w:sz w:val="24"/>
          <w:szCs w:val="24"/>
        </w:rPr>
        <w:t>: wat, hoe, waardoor, waarom, hoezo, etc.</w:t>
      </w:r>
    </w:p>
    <w:p w14:paraId="1E615793" w14:textId="77777777" w:rsidR="00EA4B31" w:rsidRDefault="00EA4B31">
      <w:pPr>
        <w:rPr>
          <w:sz w:val="24"/>
          <w:szCs w:val="24"/>
        </w:rPr>
      </w:pPr>
    </w:p>
    <w:p w14:paraId="42382612" w14:textId="5AB17ADC" w:rsidR="00EA4B31" w:rsidRPr="00A14AC8" w:rsidRDefault="00EA4B31">
      <w:pPr>
        <w:rPr>
          <w:b/>
          <w:bCs/>
          <w:sz w:val="24"/>
          <w:szCs w:val="24"/>
        </w:rPr>
      </w:pPr>
      <w:r w:rsidRPr="00A14AC8">
        <w:rPr>
          <w:b/>
          <w:bCs/>
          <w:sz w:val="24"/>
          <w:szCs w:val="24"/>
        </w:rPr>
        <w:t>Werkvormsuggestie 5</w:t>
      </w:r>
      <w:r w:rsidR="00A14AC8">
        <w:rPr>
          <w:b/>
          <w:bCs/>
          <w:sz w:val="24"/>
          <w:szCs w:val="24"/>
        </w:rPr>
        <w:t>: ‘</w:t>
      </w:r>
      <w:r w:rsidR="00981CCD">
        <w:rPr>
          <w:b/>
          <w:bCs/>
          <w:sz w:val="24"/>
          <w:szCs w:val="24"/>
        </w:rPr>
        <w:t>Dichter bij jou mijn ziel</w:t>
      </w:r>
      <w:r w:rsidR="00A14AC8">
        <w:rPr>
          <w:b/>
          <w:bCs/>
          <w:sz w:val="24"/>
          <w:szCs w:val="24"/>
        </w:rPr>
        <w:t>.’</w:t>
      </w:r>
    </w:p>
    <w:p w14:paraId="435929C3" w14:textId="271A188D" w:rsidR="00972F4C" w:rsidRDefault="00F71D0F">
      <w:pPr>
        <w:rPr>
          <w:sz w:val="24"/>
          <w:szCs w:val="24"/>
        </w:rPr>
      </w:pPr>
      <w:r>
        <w:rPr>
          <w:sz w:val="24"/>
          <w:szCs w:val="24"/>
        </w:rPr>
        <w:t xml:space="preserve">Lees samen het </w:t>
      </w:r>
      <w:r w:rsidR="00981CCD">
        <w:rPr>
          <w:sz w:val="24"/>
          <w:szCs w:val="24"/>
        </w:rPr>
        <w:t xml:space="preserve">lied. Vraag welke beelden, andere teksten, ervaringen, muziek dit bij de deelnemers oproept. Laat ieder individueel op zoek gaan naar die beelden, teksten, ervaringen en muziek. </w:t>
      </w:r>
      <w:r w:rsidR="00972F4C">
        <w:rPr>
          <w:sz w:val="24"/>
          <w:szCs w:val="24"/>
        </w:rPr>
        <w:t xml:space="preserve">In tijdschriften, op het internet, bij </w:t>
      </w:r>
      <w:proofErr w:type="spellStart"/>
      <w:r w:rsidR="00972F4C">
        <w:rPr>
          <w:sz w:val="24"/>
          <w:szCs w:val="24"/>
        </w:rPr>
        <w:t>You</w:t>
      </w:r>
      <w:proofErr w:type="spellEnd"/>
      <w:r w:rsidR="00972F4C">
        <w:rPr>
          <w:sz w:val="24"/>
          <w:szCs w:val="24"/>
        </w:rPr>
        <w:t xml:space="preserve"> Tube, Instagram, is veel te vinden. En vraag of ieder wil toelichten waarom datgene dat gevonden is, zo goed bij het lied past. Zorg voor een veilige sfeer, zodat deelnemers zich kwetsbaar kunnen en durven opstellen.</w:t>
      </w:r>
    </w:p>
    <w:p w14:paraId="7D57C504" w14:textId="03795BF3" w:rsidR="00AD2701" w:rsidRDefault="0093492C">
      <w:pPr>
        <w:rPr>
          <w:b/>
          <w:bCs/>
          <w:sz w:val="24"/>
          <w:szCs w:val="24"/>
        </w:rPr>
      </w:pPr>
      <w:r w:rsidRPr="0012047A">
        <w:rPr>
          <w:sz w:val="24"/>
          <w:szCs w:val="24"/>
          <w:u w:val="single"/>
        </w:rPr>
        <w:t>Tip:</w:t>
      </w:r>
      <w:r>
        <w:rPr>
          <w:sz w:val="24"/>
          <w:szCs w:val="24"/>
        </w:rPr>
        <w:t xml:space="preserve"> wanneer iemand wat lang aan het woord is en je bemerkt dat de groep afdwaalt, helpt het om de woorden van degene die vertelt samen te </w:t>
      </w:r>
      <w:r w:rsidR="0012047A">
        <w:rPr>
          <w:sz w:val="24"/>
          <w:szCs w:val="24"/>
        </w:rPr>
        <w:t xml:space="preserve">gaan </w:t>
      </w:r>
      <w:r>
        <w:rPr>
          <w:sz w:val="24"/>
          <w:szCs w:val="24"/>
        </w:rPr>
        <w:t>vatten.</w:t>
      </w:r>
      <w:r w:rsidR="0012047A">
        <w:rPr>
          <w:sz w:val="24"/>
          <w:szCs w:val="24"/>
        </w:rPr>
        <w:t xml:space="preserve"> Degene die vertelde kan dan nagaan of hij of zij begrepen is en </w:t>
      </w:r>
      <w:r w:rsidR="00972F4C">
        <w:rPr>
          <w:sz w:val="24"/>
          <w:szCs w:val="24"/>
        </w:rPr>
        <w:t xml:space="preserve">kan </w:t>
      </w:r>
      <w:r w:rsidR="0012047A">
        <w:rPr>
          <w:sz w:val="24"/>
          <w:szCs w:val="24"/>
        </w:rPr>
        <w:t xml:space="preserve">eventueel een kleine correctie aanbrengen. </w:t>
      </w:r>
      <w:r w:rsidR="00972F4C">
        <w:rPr>
          <w:sz w:val="24"/>
          <w:szCs w:val="24"/>
        </w:rPr>
        <w:t xml:space="preserve">Hij of zij zal zich </w:t>
      </w:r>
      <w:r w:rsidR="0012047A">
        <w:rPr>
          <w:sz w:val="24"/>
          <w:szCs w:val="24"/>
        </w:rPr>
        <w:t>gezien en gehoord</w:t>
      </w:r>
      <w:r w:rsidR="00972F4C">
        <w:rPr>
          <w:sz w:val="24"/>
          <w:szCs w:val="24"/>
        </w:rPr>
        <w:t xml:space="preserve"> voelen</w:t>
      </w:r>
      <w:r w:rsidR="0012047A">
        <w:rPr>
          <w:sz w:val="24"/>
          <w:szCs w:val="24"/>
        </w:rPr>
        <w:t xml:space="preserve">, en de beurt </w:t>
      </w:r>
      <w:r w:rsidR="00972F4C">
        <w:rPr>
          <w:sz w:val="24"/>
          <w:szCs w:val="24"/>
        </w:rPr>
        <w:t xml:space="preserve">kan </w:t>
      </w:r>
      <w:r w:rsidR="0012047A">
        <w:rPr>
          <w:sz w:val="24"/>
          <w:szCs w:val="24"/>
        </w:rPr>
        <w:t>aan iemand anders ge</w:t>
      </w:r>
      <w:r w:rsidR="00972F4C">
        <w:rPr>
          <w:sz w:val="24"/>
          <w:szCs w:val="24"/>
        </w:rPr>
        <w:t>ge</w:t>
      </w:r>
      <w:r w:rsidR="0012047A">
        <w:rPr>
          <w:sz w:val="24"/>
          <w:szCs w:val="24"/>
        </w:rPr>
        <w:t>ven</w:t>
      </w:r>
      <w:r w:rsidR="00972F4C">
        <w:rPr>
          <w:sz w:val="24"/>
          <w:szCs w:val="24"/>
        </w:rPr>
        <w:t xml:space="preserve"> worden</w:t>
      </w:r>
      <w:r w:rsidR="0012047A">
        <w:rPr>
          <w:sz w:val="24"/>
          <w:szCs w:val="24"/>
        </w:rPr>
        <w:t xml:space="preserve">. </w:t>
      </w:r>
    </w:p>
    <w:p w14:paraId="25E2184C" w14:textId="77777777" w:rsidR="00AD2701" w:rsidRDefault="00AD2701">
      <w:pPr>
        <w:rPr>
          <w:b/>
          <w:bCs/>
          <w:sz w:val="24"/>
          <w:szCs w:val="24"/>
        </w:rPr>
      </w:pPr>
    </w:p>
    <w:p w14:paraId="0DF166FE" w14:textId="6D6F9241" w:rsidR="00EA4B31" w:rsidRPr="00972F4C" w:rsidRDefault="00EA4B31" w:rsidP="09687609">
      <w:pPr>
        <w:rPr>
          <w:b/>
          <w:bCs/>
          <w:sz w:val="24"/>
          <w:szCs w:val="24"/>
        </w:rPr>
      </w:pPr>
      <w:r w:rsidRPr="09687609">
        <w:rPr>
          <w:b/>
          <w:bCs/>
          <w:sz w:val="24"/>
          <w:szCs w:val="24"/>
        </w:rPr>
        <w:t>Werk</w:t>
      </w:r>
      <w:r w:rsidR="705CF786" w:rsidRPr="09687609">
        <w:rPr>
          <w:b/>
          <w:bCs/>
          <w:sz w:val="24"/>
          <w:szCs w:val="24"/>
        </w:rPr>
        <w:t>vorm</w:t>
      </w:r>
      <w:r w:rsidRPr="09687609">
        <w:rPr>
          <w:b/>
          <w:bCs/>
          <w:sz w:val="24"/>
          <w:szCs w:val="24"/>
        </w:rPr>
        <w:t>suggestie 6:</w:t>
      </w:r>
      <w:r w:rsidR="0012047A" w:rsidRPr="09687609">
        <w:rPr>
          <w:b/>
          <w:bCs/>
          <w:sz w:val="24"/>
          <w:szCs w:val="24"/>
        </w:rPr>
        <w:t xml:space="preserve"> ‘</w:t>
      </w:r>
      <w:r w:rsidR="4F4F628E" w:rsidRPr="09687609">
        <w:rPr>
          <w:b/>
          <w:bCs/>
          <w:sz w:val="24"/>
          <w:szCs w:val="24"/>
        </w:rPr>
        <w:t>Met nieuwe ogen kijken...</w:t>
      </w:r>
      <w:r w:rsidR="0012047A" w:rsidRPr="09687609">
        <w:rPr>
          <w:b/>
          <w:bCs/>
          <w:sz w:val="24"/>
          <w:szCs w:val="24"/>
        </w:rPr>
        <w:t>’</w:t>
      </w:r>
    </w:p>
    <w:p w14:paraId="4FE0A2AD" w14:textId="45BFE8C6" w:rsidR="7C492382" w:rsidRDefault="7C492382" w:rsidP="09687609">
      <w:pPr>
        <w:rPr>
          <w:rFonts w:eastAsiaTheme="minorEastAsia"/>
          <w:sz w:val="24"/>
          <w:szCs w:val="24"/>
        </w:rPr>
      </w:pPr>
      <w:r w:rsidRPr="2579B165">
        <w:rPr>
          <w:sz w:val="24"/>
          <w:szCs w:val="24"/>
        </w:rPr>
        <w:t>Na het lied ‘Vrede,’ begint het volgende deel met de zin</w:t>
      </w:r>
      <w:r w:rsidRPr="2579B165">
        <w:rPr>
          <w:rFonts w:eastAsiaTheme="minorEastAsia"/>
          <w:sz w:val="24"/>
          <w:szCs w:val="24"/>
        </w:rPr>
        <w:t>: ‘Kunnen we met nieuwe ogen kijken, naar de ander en naar onszelf?</w:t>
      </w:r>
      <w:r w:rsidR="6F19DD10" w:rsidRPr="2579B165">
        <w:rPr>
          <w:rFonts w:eastAsiaTheme="minorEastAsia"/>
          <w:sz w:val="24"/>
          <w:szCs w:val="24"/>
        </w:rPr>
        <w:t>’</w:t>
      </w:r>
      <w:r w:rsidRPr="2579B165">
        <w:rPr>
          <w:rFonts w:eastAsiaTheme="minorEastAsia"/>
          <w:sz w:val="24"/>
          <w:szCs w:val="24"/>
        </w:rPr>
        <w:t xml:space="preserve"> </w:t>
      </w:r>
      <w:r w:rsidR="5CADA28B" w:rsidRPr="2579B165">
        <w:rPr>
          <w:rFonts w:eastAsiaTheme="minorEastAsia"/>
          <w:sz w:val="24"/>
          <w:szCs w:val="24"/>
        </w:rPr>
        <w:t>L</w:t>
      </w:r>
      <w:r w:rsidR="67AC74D2" w:rsidRPr="2579B165">
        <w:rPr>
          <w:rFonts w:eastAsiaTheme="minorEastAsia"/>
          <w:sz w:val="24"/>
          <w:szCs w:val="24"/>
        </w:rPr>
        <w:t xml:space="preserve">ees </w:t>
      </w:r>
      <w:r w:rsidR="471C8BB5" w:rsidRPr="2579B165">
        <w:rPr>
          <w:rFonts w:eastAsiaTheme="minorEastAsia"/>
          <w:sz w:val="24"/>
          <w:szCs w:val="24"/>
        </w:rPr>
        <w:t>dit gedeelte samen tot aan het volgende lied</w:t>
      </w:r>
      <w:r w:rsidR="5969A57A" w:rsidRPr="2579B165">
        <w:rPr>
          <w:rFonts w:eastAsiaTheme="minorEastAsia"/>
          <w:sz w:val="24"/>
          <w:szCs w:val="24"/>
        </w:rPr>
        <w:t xml:space="preserve"> en vraag de deelnemers te onderstrepen wat voor hen uit de tekst oplicht. Laat hen aan de hand v</w:t>
      </w:r>
      <w:r w:rsidR="4571F10F" w:rsidRPr="2579B165">
        <w:rPr>
          <w:rFonts w:eastAsiaTheme="minorEastAsia"/>
          <w:sz w:val="24"/>
          <w:szCs w:val="24"/>
        </w:rPr>
        <w:t xml:space="preserve">an wat onderstreept is, vertellen wat dat over henzelf zegt. Waarom </w:t>
      </w:r>
      <w:r w:rsidR="7106C908" w:rsidRPr="2579B165">
        <w:rPr>
          <w:rFonts w:eastAsiaTheme="minorEastAsia"/>
          <w:sz w:val="24"/>
          <w:szCs w:val="24"/>
        </w:rPr>
        <w:t xml:space="preserve">is nu juist dat specifieke eruit gesprongen? </w:t>
      </w:r>
    </w:p>
    <w:p w14:paraId="663F1849" w14:textId="6E383075" w:rsidR="7DF00C0C" w:rsidRDefault="7DF00C0C" w:rsidP="09687609">
      <w:pPr>
        <w:rPr>
          <w:rFonts w:eastAsiaTheme="minorEastAsia"/>
          <w:sz w:val="24"/>
          <w:szCs w:val="24"/>
        </w:rPr>
      </w:pPr>
      <w:r w:rsidRPr="09687609">
        <w:rPr>
          <w:rFonts w:eastAsiaTheme="minorEastAsia"/>
          <w:sz w:val="24"/>
          <w:szCs w:val="24"/>
        </w:rPr>
        <w:t xml:space="preserve">Verdeel de deelnemers weer in groepen. Het liefst 3 à 4 per groep. Laat één van hen vertellen zonder </w:t>
      </w:r>
      <w:r w:rsidR="1445A86A" w:rsidRPr="09687609">
        <w:rPr>
          <w:rFonts w:eastAsiaTheme="minorEastAsia"/>
          <w:sz w:val="24"/>
          <w:szCs w:val="24"/>
        </w:rPr>
        <w:t>interruptie</w:t>
      </w:r>
      <w:r w:rsidRPr="09687609">
        <w:rPr>
          <w:rFonts w:eastAsiaTheme="minorEastAsia"/>
          <w:sz w:val="24"/>
          <w:szCs w:val="24"/>
        </w:rPr>
        <w:t>. De anderen luisteren alleen maar.</w:t>
      </w:r>
      <w:r w:rsidR="58A0481D" w:rsidRPr="09687609">
        <w:rPr>
          <w:rFonts w:eastAsiaTheme="minorEastAsia"/>
          <w:sz w:val="24"/>
          <w:szCs w:val="24"/>
        </w:rPr>
        <w:t xml:space="preserve"> Degene die vertelt, doet dat maximaal </w:t>
      </w:r>
      <w:r w:rsidR="721F51A9" w:rsidRPr="09687609">
        <w:rPr>
          <w:rFonts w:eastAsiaTheme="minorEastAsia"/>
          <w:sz w:val="24"/>
          <w:szCs w:val="24"/>
        </w:rPr>
        <w:t>4</w:t>
      </w:r>
      <w:r w:rsidR="58A0481D" w:rsidRPr="09687609">
        <w:rPr>
          <w:rFonts w:eastAsiaTheme="minorEastAsia"/>
          <w:sz w:val="24"/>
          <w:szCs w:val="24"/>
        </w:rPr>
        <w:t xml:space="preserve"> minuten. Dat kan iemand anders uit de groep in de gaten houden.</w:t>
      </w:r>
    </w:p>
    <w:p w14:paraId="0EF1A2AD" w14:textId="36F31FE2" w:rsidR="58A0481D" w:rsidRDefault="58A0481D" w:rsidP="09687609">
      <w:pPr>
        <w:rPr>
          <w:rFonts w:eastAsiaTheme="minorEastAsia"/>
          <w:sz w:val="24"/>
          <w:szCs w:val="24"/>
        </w:rPr>
      </w:pPr>
      <w:r w:rsidRPr="09687609">
        <w:rPr>
          <w:rFonts w:eastAsiaTheme="minorEastAsia"/>
          <w:sz w:val="24"/>
          <w:szCs w:val="24"/>
        </w:rPr>
        <w:t xml:space="preserve">Wanneer de </w:t>
      </w:r>
      <w:r w:rsidR="120D7576" w:rsidRPr="09687609">
        <w:rPr>
          <w:rFonts w:eastAsiaTheme="minorEastAsia"/>
          <w:sz w:val="24"/>
          <w:szCs w:val="24"/>
        </w:rPr>
        <w:t>4</w:t>
      </w:r>
      <w:r w:rsidRPr="09687609">
        <w:rPr>
          <w:rFonts w:eastAsiaTheme="minorEastAsia"/>
          <w:sz w:val="24"/>
          <w:szCs w:val="24"/>
        </w:rPr>
        <w:t xml:space="preserve"> minuten voorbij zijn, mag elk ander groepslid één verhelderingsvraag stellen. Na elke verhelderingsvraag kan de verteller</w:t>
      </w:r>
      <w:r w:rsidR="7430CEDD" w:rsidRPr="09687609">
        <w:rPr>
          <w:rFonts w:eastAsiaTheme="minorEastAsia"/>
          <w:sz w:val="24"/>
          <w:szCs w:val="24"/>
        </w:rPr>
        <w:t xml:space="preserve"> </w:t>
      </w:r>
      <w:r w:rsidRPr="09687609">
        <w:rPr>
          <w:rFonts w:eastAsiaTheme="minorEastAsia"/>
          <w:sz w:val="24"/>
          <w:szCs w:val="24"/>
        </w:rPr>
        <w:t>antwoorden.</w:t>
      </w:r>
      <w:r w:rsidR="463FE88A" w:rsidRPr="09687609">
        <w:rPr>
          <w:rFonts w:eastAsiaTheme="minorEastAsia"/>
          <w:sz w:val="24"/>
          <w:szCs w:val="24"/>
        </w:rPr>
        <w:t xml:space="preserve"> Er komen dus maximaal drie vragen aan bod. </w:t>
      </w:r>
      <w:r w:rsidR="0519CC14" w:rsidRPr="09687609">
        <w:rPr>
          <w:rFonts w:eastAsiaTheme="minorEastAsia"/>
          <w:sz w:val="24"/>
          <w:szCs w:val="24"/>
        </w:rPr>
        <w:t>In totaal duurt de eerste ronde 10 minuten, daarna is de volgende aan de beurt.</w:t>
      </w:r>
    </w:p>
    <w:p w14:paraId="00F4B91B" w14:textId="5BA08E81" w:rsidR="00B1719B" w:rsidRPr="00972F4C" w:rsidRDefault="0519CC14" w:rsidP="2579B165">
      <w:pPr>
        <w:rPr>
          <w:rFonts w:eastAsiaTheme="minorEastAsia"/>
          <w:sz w:val="24"/>
          <w:szCs w:val="24"/>
        </w:rPr>
      </w:pPr>
      <w:r w:rsidRPr="2579B165">
        <w:rPr>
          <w:rFonts w:eastAsiaTheme="minorEastAsia"/>
          <w:sz w:val="24"/>
          <w:szCs w:val="24"/>
        </w:rPr>
        <w:t>Het totaal van de oefening neemt max. 40 minuten in beslag.</w:t>
      </w:r>
    </w:p>
    <w:sectPr w:rsidR="00B1719B" w:rsidRPr="00972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47658"/>
    <w:multiLevelType w:val="hybridMultilevel"/>
    <w:tmpl w:val="38AC955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479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9B"/>
    <w:rsid w:val="00036E9E"/>
    <w:rsid w:val="000B1EB5"/>
    <w:rsid w:val="0012047A"/>
    <w:rsid w:val="001F1A61"/>
    <w:rsid w:val="0021591A"/>
    <w:rsid w:val="00312761"/>
    <w:rsid w:val="003C2FE9"/>
    <w:rsid w:val="003F6714"/>
    <w:rsid w:val="00407EBC"/>
    <w:rsid w:val="004217FE"/>
    <w:rsid w:val="00434B8C"/>
    <w:rsid w:val="00514E39"/>
    <w:rsid w:val="00531E7F"/>
    <w:rsid w:val="00563FFF"/>
    <w:rsid w:val="005F5B1E"/>
    <w:rsid w:val="006B3D29"/>
    <w:rsid w:val="007F5A0E"/>
    <w:rsid w:val="00825579"/>
    <w:rsid w:val="0093492C"/>
    <w:rsid w:val="00972F4C"/>
    <w:rsid w:val="00981CCD"/>
    <w:rsid w:val="00A14AC8"/>
    <w:rsid w:val="00AD2701"/>
    <w:rsid w:val="00B11911"/>
    <w:rsid w:val="00B1719B"/>
    <w:rsid w:val="00B26016"/>
    <w:rsid w:val="00D253E2"/>
    <w:rsid w:val="00D841FE"/>
    <w:rsid w:val="00E12559"/>
    <w:rsid w:val="00EA4B31"/>
    <w:rsid w:val="00EB5FA1"/>
    <w:rsid w:val="00F71D0F"/>
    <w:rsid w:val="00FD1BD2"/>
    <w:rsid w:val="014390BB"/>
    <w:rsid w:val="01FAD35F"/>
    <w:rsid w:val="030BC992"/>
    <w:rsid w:val="0519CC14"/>
    <w:rsid w:val="09687609"/>
    <w:rsid w:val="120D7576"/>
    <w:rsid w:val="1445A86A"/>
    <w:rsid w:val="15B970DC"/>
    <w:rsid w:val="174A8DB2"/>
    <w:rsid w:val="19928963"/>
    <w:rsid w:val="19F700CE"/>
    <w:rsid w:val="1D927531"/>
    <w:rsid w:val="1E24D6DE"/>
    <w:rsid w:val="1F9B2B6F"/>
    <w:rsid w:val="2579B165"/>
    <w:rsid w:val="257E45C6"/>
    <w:rsid w:val="2A4E252A"/>
    <w:rsid w:val="2A9F77F4"/>
    <w:rsid w:val="326468E6"/>
    <w:rsid w:val="3509B94C"/>
    <w:rsid w:val="3ADEF584"/>
    <w:rsid w:val="43A83A54"/>
    <w:rsid w:val="4571F10F"/>
    <w:rsid w:val="463FE88A"/>
    <w:rsid w:val="471C8BB5"/>
    <w:rsid w:val="4A31A863"/>
    <w:rsid w:val="4D02A3C0"/>
    <w:rsid w:val="4E1D0D2F"/>
    <w:rsid w:val="4F4F628E"/>
    <w:rsid w:val="5331AF48"/>
    <w:rsid w:val="53EFF69C"/>
    <w:rsid w:val="58A0481D"/>
    <w:rsid w:val="5969A57A"/>
    <w:rsid w:val="5C67DC3F"/>
    <w:rsid w:val="5CADA28B"/>
    <w:rsid w:val="5CDD241D"/>
    <w:rsid w:val="5D5C7C8F"/>
    <w:rsid w:val="5E8B895A"/>
    <w:rsid w:val="6158888F"/>
    <w:rsid w:val="67AC74D2"/>
    <w:rsid w:val="67B5ECD9"/>
    <w:rsid w:val="6E2E9DB4"/>
    <w:rsid w:val="6F19DD10"/>
    <w:rsid w:val="705CF786"/>
    <w:rsid w:val="7106C908"/>
    <w:rsid w:val="721F51A9"/>
    <w:rsid w:val="7430CEDD"/>
    <w:rsid w:val="75597AA5"/>
    <w:rsid w:val="767BFAF0"/>
    <w:rsid w:val="7BD0C164"/>
    <w:rsid w:val="7C492382"/>
    <w:rsid w:val="7DF00C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F5D7"/>
  <w15:chartTrackingRefBased/>
  <w15:docId w15:val="{D9712053-7E4A-4A49-A624-AF825485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14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3c6aaf-25c7-49aa-9c0e-c9b860faa604">
      <Terms xmlns="http://schemas.microsoft.com/office/infopath/2007/PartnerControls"/>
    </lcf76f155ced4ddcb4097134ff3c332f>
    <TaxCatchAll xmlns="c946accf-fdfa-4667-a9a7-03eb92b067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4605BF8BB54143BF8BC16B276E5499" ma:contentTypeVersion="13" ma:contentTypeDescription="Een nieuw document maken." ma:contentTypeScope="" ma:versionID="5c9795504527b59784159c2e56e6db57">
  <xsd:schema xmlns:xsd="http://www.w3.org/2001/XMLSchema" xmlns:xs="http://www.w3.org/2001/XMLSchema" xmlns:p="http://schemas.microsoft.com/office/2006/metadata/properties" xmlns:ns2="883c6aaf-25c7-49aa-9c0e-c9b860faa604" xmlns:ns3="c946accf-fdfa-4667-a9a7-03eb92b06710" targetNamespace="http://schemas.microsoft.com/office/2006/metadata/properties" ma:root="true" ma:fieldsID="1dbf4ca9239fc8ea7c87fe750053377a" ns2:_="" ns3:_="">
    <xsd:import namespace="883c6aaf-25c7-49aa-9c0e-c9b860faa604"/>
    <xsd:import namespace="c946accf-fdfa-4667-a9a7-03eb92b067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c6aaf-25c7-49aa-9c0e-c9b860faa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82ca417-47bb-48fe-95e8-6592004946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6accf-fdfa-4667-a9a7-03eb92b0671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31d9a5-d53b-4475-ada8-f664a6ae6bfd}" ma:internalName="TaxCatchAll" ma:showField="CatchAllData" ma:web="c946accf-fdfa-4667-a9a7-03eb92b0671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84628-7ADC-44B3-A8EF-A735F58D925D}">
  <ds:schemaRefs>
    <ds:schemaRef ds:uri="http://schemas.microsoft.com/office/2006/metadata/properties"/>
    <ds:schemaRef ds:uri="http://schemas.microsoft.com/office/infopath/2007/PartnerControls"/>
    <ds:schemaRef ds:uri="883c6aaf-25c7-49aa-9c0e-c9b860faa604"/>
    <ds:schemaRef ds:uri="c946accf-fdfa-4667-a9a7-03eb92b06710"/>
  </ds:schemaRefs>
</ds:datastoreItem>
</file>

<file path=customXml/itemProps2.xml><?xml version="1.0" encoding="utf-8"?>
<ds:datastoreItem xmlns:ds="http://schemas.openxmlformats.org/officeDocument/2006/customXml" ds:itemID="{53C8CE54-24D1-4417-A771-CC858247FB32}">
  <ds:schemaRefs>
    <ds:schemaRef ds:uri="http://schemas.microsoft.com/sharepoint/v3/contenttype/forms"/>
  </ds:schemaRefs>
</ds:datastoreItem>
</file>

<file path=customXml/itemProps3.xml><?xml version="1.0" encoding="utf-8"?>
<ds:datastoreItem xmlns:ds="http://schemas.openxmlformats.org/officeDocument/2006/customXml" ds:itemID="{5112683A-AB47-4B6A-B4FE-97A5FF07D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c6aaf-25c7-49aa-9c0e-c9b860faa604"/>
    <ds:schemaRef ds:uri="c946accf-fdfa-4667-a9a7-03eb92b0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4409</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(Michel) Post</dc:creator>
  <cp:keywords/>
  <dc:description/>
  <cp:lastModifiedBy>E. (Emmy) Bregman</cp:lastModifiedBy>
  <cp:revision>6</cp:revision>
  <dcterms:created xsi:type="dcterms:W3CDTF">2025-09-22T14:58:00Z</dcterms:created>
  <dcterms:modified xsi:type="dcterms:W3CDTF">2025-09-25T12:09:00Z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0x010100084605BF8BB54143BF8BC16B276E5499</vt:lpwstr>
  </property>
  <property fmtid="{D5CDD505-2E9C-101B-9397-08002B2CF9AE}" pid="3" name="MediaServiceImageTags">
    <vt:lpwstr/>
  </property>
</Properties>
</file>